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D0" w:rsidRDefault="00BD0DD0" w:rsidP="00BD0DD0">
      <w:pPr>
        <w:pStyle w:val="ConsPlusNormal"/>
        <w:jc w:val="right"/>
        <w:outlineLvl w:val="1"/>
      </w:pPr>
      <w:r>
        <w:t>Приложение N 4</w:t>
      </w:r>
    </w:p>
    <w:p w:rsidR="00BD0DD0" w:rsidRDefault="00BD0DD0" w:rsidP="00BD0DD0">
      <w:pPr>
        <w:pStyle w:val="ConsPlusNormal"/>
        <w:jc w:val="right"/>
      </w:pPr>
      <w:r>
        <w:t>к территориальной</w:t>
      </w:r>
    </w:p>
    <w:p w:rsidR="00BD0DD0" w:rsidRDefault="00BD0DD0" w:rsidP="00BD0DD0">
      <w:pPr>
        <w:pStyle w:val="ConsPlusNormal"/>
        <w:jc w:val="right"/>
      </w:pPr>
      <w:r>
        <w:t>программе</w:t>
      </w:r>
    </w:p>
    <w:p w:rsidR="00BD0DD0" w:rsidRDefault="00BD0DD0" w:rsidP="00BD0DD0">
      <w:pPr>
        <w:pStyle w:val="ConsPlusNormal"/>
        <w:jc w:val="right"/>
      </w:pPr>
      <w:r>
        <w:t>государственных</w:t>
      </w:r>
    </w:p>
    <w:p w:rsidR="00BD0DD0" w:rsidRDefault="00BD0DD0" w:rsidP="00BD0DD0">
      <w:pPr>
        <w:pStyle w:val="ConsPlusNormal"/>
        <w:jc w:val="right"/>
      </w:pPr>
      <w:r>
        <w:t xml:space="preserve">гарантий </w:t>
      </w:r>
      <w:proofErr w:type="gramStart"/>
      <w:r>
        <w:t>бесплатного</w:t>
      </w:r>
      <w:proofErr w:type="gramEnd"/>
    </w:p>
    <w:p w:rsidR="00BD0DD0" w:rsidRDefault="00BD0DD0" w:rsidP="00BD0DD0">
      <w:pPr>
        <w:pStyle w:val="ConsPlusNormal"/>
        <w:jc w:val="right"/>
      </w:pPr>
      <w:r>
        <w:t>оказания гражданам</w:t>
      </w:r>
    </w:p>
    <w:p w:rsidR="00BD0DD0" w:rsidRDefault="00BD0DD0" w:rsidP="00BD0DD0">
      <w:pPr>
        <w:pStyle w:val="ConsPlusNormal"/>
        <w:jc w:val="right"/>
      </w:pPr>
      <w:r>
        <w:t>медицинской помощи</w:t>
      </w:r>
    </w:p>
    <w:p w:rsidR="00BD0DD0" w:rsidRDefault="00BD0DD0" w:rsidP="00BD0DD0">
      <w:pPr>
        <w:pStyle w:val="ConsPlusNormal"/>
        <w:jc w:val="right"/>
      </w:pPr>
      <w:r>
        <w:t>в Приморском крае</w:t>
      </w:r>
    </w:p>
    <w:p w:rsidR="00BD0DD0" w:rsidRDefault="00BD0DD0" w:rsidP="00BD0DD0">
      <w:pPr>
        <w:pStyle w:val="ConsPlusNormal"/>
        <w:jc w:val="right"/>
      </w:pPr>
      <w:r>
        <w:t>на 2020 год и</w:t>
      </w:r>
    </w:p>
    <w:p w:rsidR="00BD0DD0" w:rsidRDefault="00BD0DD0" w:rsidP="00BD0DD0">
      <w:pPr>
        <w:pStyle w:val="ConsPlusNormal"/>
        <w:jc w:val="right"/>
      </w:pPr>
      <w:r>
        <w:t>на плановый период</w:t>
      </w:r>
    </w:p>
    <w:p w:rsidR="00BD0DD0" w:rsidRDefault="00BD0DD0" w:rsidP="00BD0DD0">
      <w:pPr>
        <w:pStyle w:val="ConsPlusNormal"/>
        <w:jc w:val="right"/>
      </w:pPr>
      <w:r>
        <w:t>2021 и 2022 годов</w:t>
      </w:r>
    </w:p>
    <w:p w:rsidR="00BD0DD0" w:rsidRDefault="00BD0DD0" w:rsidP="00BD0DD0">
      <w:pPr>
        <w:pStyle w:val="ConsPlusNormal"/>
        <w:jc w:val="both"/>
      </w:pPr>
    </w:p>
    <w:p w:rsidR="00BD0DD0" w:rsidRDefault="00BD0DD0" w:rsidP="00BD0DD0">
      <w:pPr>
        <w:pStyle w:val="ConsPlusTitle"/>
        <w:jc w:val="center"/>
      </w:pPr>
      <w:bookmarkStart w:id="0" w:name="P2280"/>
      <w:bookmarkEnd w:id="0"/>
      <w:r>
        <w:t>ПОРЯДОК И УСЛОВИЯ</w:t>
      </w:r>
    </w:p>
    <w:p w:rsidR="00BD0DD0" w:rsidRDefault="00BD0DD0" w:rsidP="00BD0DD0">
      <w:pPr>
        <w:pStyle w:val="ConsPlusTitle"/>
        <w:jc w:val="center"/>
      </w:pPr>
      <w:r>
        <w:t>ПРЕДОСТАВЛЕНИЯ МЕДИЦИНСКОЙ ПОМОЩИ В ПРИМОРСКОМ КРАЕ</w:t>
      </w:r>
    </w:p>
    <w:p w:rsidR="00BD0DD0" w:rsidRDefault="00BD0DD0" w:rsidP="00BD0DD0">
      <w:pPr>
        <w:pStyle w:val="ConsPlusNormal"/>
        <w:jc w:val="both"/>
      </w:pPr>
    </w:p>
    <w:p w:rsidR="00BD0DD0" w:rsidRDefault="00BD0DD0" w:rsidP="00BD0DD0">
      <w:pPr>
        <w:pStyle w:val="ConsPlusTitle"/>
        <w:jc w:val="center"/>
        <w:outlineLvl w:val="2"/>
      </w:pPr>
      <w:r>
        <w:t>I. УСЛОВИЯ РЕАЛИЗАЦИИ УСТАНОВЛЕННОГО</w:t>
      </w:r>
    </w:p>
    <w:p w:rsidR="00BD0DD0" w:rsidRDefault="00BD0DD0" w:rsidP="00BD0DD0">
      <w:pPr>
        <w:pStyle w:val="ConsPlusTitle"/>
        <w:jc w:val="center"/>
      </w:pPr>
      <w:r>
        <w:t>ЗАКОНОДАТЕЛЬСТВОМ РОССИЙСКОЙ ФЕДЕРАЦИИ ПРАВА</w:t>
      </w:r>
    </w:p>
    <w:p w:rsidR="00BD0DD0" w:rsidRDefault="00BD0DD0" w:rsidP="00BD0DD0">
      <w:pPr>
        <w:pStyle w:val="ConsPlusTitle"/>
        <w:jc w:val="center"/>
      </w:pPr>
      <w:r>
        <w:t>НА ВЫБОР ВРАЧА, В ТОМ ЧИСЛЕ ВРАЧА ОБЩЕЙ ПРАКТИКИ</w:t>
      </w:r>
    </w:p>
    <w:p w:rsidR="00BD0DD0" w:rsidRDefault="00BD0DD0" w:rsidP="00BD0DD0">
      <w:pPr>
        <w:pStyle w:val="ConsPlusTitle"/>
        <w:jc w:val="center"/>
      </w:pPr>
      <w:proofErr w:type="gramStart"/>
      <w:r>
        <w:t>(СЕМЕЙНОГО ВРАЧА) И ЛЕЧАЩЕГО ВРАЧА (С УЧЕТОМ</w:t>
      </w:r>
      <w:proofErr w:type="gramEnd"/>
    </w:p>
    <w:p w:rsidR="00BD0DD0" w:rsidRDefault="00BD0DD0" w:rsidP="00BD0DD0">
      <w:pPr>
        <w:pStyle w:val="ConsPlusTitle"/>
        <w:jc w:val="center"/>
      </w:pPr>
      <w:proofErr w:type="gramStart"/>
      <w:r>
        <w:t>СОГЛАСИЯ ВРАЧА)</w:t>
      </w:r>
      <w:proofErr w:type="gramEnd"/>
    </w:p>
    <w:p w:rsidR="00BD0DD0" w:rsidRDefault="00BD0DD0" w:rsidP="00BD0DD0">
      <w:pPr>
        <w:pStyle w:val="ConsPlusNormal"/>
        <w:jc w:val="both"/>
      </w:pPr>
    </w:p>
    <w:p w:rsidR="00BD0DD0" w:rsidRDefault="00BD0DD0" w:rsidP="00BD0DD0">
      <w:pPr>
        <w:pStyle w:val="ConsPlusNormal"/>
        <w:ind w:firstLine="540"/>
        <w:jc w:val="both"/>
      </w:pPr>
      <w:proofErr w:type="gramStart"/>
      <w:r>
        <w:t>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2020 год и на плановый период 2021 и 2022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w:t>
      </w:r>
      <w:proofErr w:type="gramEnd"/>
      <w:r>
        <w:t xml:space="preserve">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D0DD0" w:rsidRDefault="00BD0DD0" w:rsidP="00BD0DD0">
      <w:pPr>
        <w:pStyle w:val="ConsPlusNormal"/>
        <w:spacing w:before="220"/>
        <w:ind w:firstLine="540"/>
        <w:jc w:val="both"/>
      </w:pPr>
      <w:proofErr w:type="gramStart"/>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roofErr w:type="gramEnd"/>
    </w:p>
    <w:p w:rsidR="00BD0DD0" w:rsidRDefault="00BD0DD0" w:rsidP="00BD0DD0">
      <w:pPr>
        <w:pStyle w:val="ConsPlusNormal"/>
        <w:spacing w:before="220"/>
        <w:ind w:firstLine="540"/>
        <w:jc w:val="both"/>
      </w:pPr>
      <w:r>
        <w:t xml:space="preserve">Лечащий врач назначается руководителем медицинской организации или выбирается пациентом с учетом согласия врача. </w:t>
      </w:r>
      <w:proofErr w:type="gramStart"/>
      <w:r>
        <w:t xml:space="preserve">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5"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w:t>
      </w:r>
      <w:proofErr w:type="gramEnd"/>
      <w:r>
        <w:t xml:space="preserve"> организации (ее подразделения) выбору пациентом врача в случае требования пациента о замене лечащего врача".</w:t>
      </w:r>
    </w:p>
    <w:p w:rsidR="00BD0DD0" w:rsidRDefault="00BD0DD0" w:rsidP="00BD0DD0">
      <w:pPr>
        <w:pStyle w:val="ConsPlusNormal"/>
        <w:spacing w:before="220"/>
        <w:ind w:firstLine="540"/>
        <w:jc w:val="both"/>
      </w:pPr>
      <w:r>
        <w:t>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w:t>
      </w:r>
    </w:p>
    <w:p w:rsidR="00BD0DD0" w:rsidRDefault="00BD0DD0" w:rsidP="00BD0DD0">
      <w:pPr>
        <w:pStyle w:val="ConsPlusNormal"/>
        <w:spacing w:before="220"/>
        <w:ind w:firstLine="540"/>
        <w:jc w:val="both"/>
      </w:pPr>
      <w:r>
        <w:lastRenderedPageBreak/>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BD0DD0" w:rsidRPr="00544CAF" w:rsidRDefault="00BD0DD0" w:rsidP="00BD0DD0">
      <w:pPr>
        <w:pStyle w:val="ConsPlusNormal"/>
        <w:spacing w:before="220"/>
        <w:ind w:firstLine="540"/>
        <w:jc w:val="both"/>
        <w:rPr>
          <w:highlight w:val="yellow"/>
        </w:rPr>
      </w:pPr>
      <w:r w:rsidRPr="00544CAF">
        <w:rPr>
          <w:highlight w:val="yellow"/>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D0DD0" w:rsidRPr="00544CAF" w:rsidRDefault="00BD0DD0" w:rsidP="00BD0DD0">
      <w:pPr>
        <w:pStyle w:val="ConsPlusNormal"/>
        <w:spacing w:before="220"/>
        <w:ind w:firstLine="540"/>
        <w:jc w:val="both"/>
        <w:rPr>
          <w:highlight w:val="yellow"/>
        </w:rPr>
      </w:pPr>
      <w:r w:rsidRPr="00544CAF">
        <w:rPr>
          <w:highlight w:val="yellow"/>
        </w:rPr>
        <w:t>руководитель структурного подразделения медицинской организации, руководитель медицинской организации;</w:t>
      </w:r>
    </w:p>
    <w:p w:rsidR="00BD0DD0" w:rsidRPr="00544CAF" w:rsidRDefault="00BD0DD0" w:rsidP="00BD0DD0">
      <w:pPr>
        <w:pStyle w:val="ConsPlusNormal"/>
        <w:spacing w:before="220"/>
        <w:ind w:firstLine="540"/>
        <w:jc w:val="both"/>
        <w:rPr>
          <w:highlight w:val="yellow"/>
        </w:rPr>
      </w:pPr>
      <w:r w:rsidRPr="00544CAF">
        <w:rPr>
          <w:highlight w:val="yellow"/>
        </w:rPr>
        <w:t>страховая медицинская организация, включая своего страхового представителя;</w:t>
      </w:r>
    </w:p>
    <w:p w:rsidR="00BD0DD0" w:rsidRDefault="00BD0DD0" w:rsidP="00BD0DD0">
      <w:pPr>
        <w:pStyle w:val="ConsPlusNormal"/>
        <w:spacing w:before="220"/>
        <w:ind w:firstLine="540"/>
        <w:jc w:val="both"/>
      </w:pPr>
      <w:r w:rsidRPr="00544CAF">
        <w:rPr>
          <w:highlight w:val="yellow"/>
        </w:rPr>
        <w:t>департамент здравоохранения Приморского края, территориальный орган Росздравнадзора, территориальный фонд обязательного медицинского страхования;</w:t>
      </w:r>
    </w:p>
    <w:p w:rsidR="00BD0DD0" w:rsidRDefault="00BD0DD0" w:rsidP="00BD0DD0">
      <w:pPr>
        <w:pStyle w:val="ConsPlusNormal"/>
        <w:spacing w:before="220"/>
        <w:ind w:firstLine="540"/>
        <w:jc w:val="both"/>
      </w:pPr>
      <w:r>
        <w:t xml:space="preserve">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t>пациентские</w:t>
      </w:r>
      <w:proofErr w:type="spellEnd"/>
      <w:r>
        <w:t xml:space="preserve"> организации.</w:t>
      </w:r>
    </w:p>
    <w:p w:rsidR="00BD0DD0" w:rsidRDefault="00BD0DD0" w:rsidP="00BD0DD0">
      <w:pPr>
        <w:pStyle w:val="ConsPlusNormal"/>
        <w:jc w:val="both"/>
      </w:pPr>
    </w:p>
    <w:p w:rsidR="00BD0DD0" w:rsidRDefault="00BD0DD0" w:rsidP="00BD0DD0">
      <w:pPr>
        <w:pStyle w:val="ConsPlusTitle"/>
        <w:jc w:val="center"/>
        <w:outlineLvl w:val="2"/>
      </w:pPr>
      <w:r>
        <w:t>II. ПРЕДОСТАВЛЕНИЕ МЕДИЦИНСКОЙ ПОМОЩИ</w:t>
      </w:r>
    </w:p>
    <w:p w:rsidR="00BD0DD0" w:rsidRDefault="00BD0DD0" w:rsidP="00BD0DD0">
      <w:pPr>
        <w:pStyle w:val="ConsPlusTitle"/>
        <w:jc w:val="center"/>
      </w:pPr>
      <w:r>
        <w:t>В АМБУЛАТОРНЫХ УСЛОВИЯХ И В УСЛОВИЯХ ДНЕВНОГО СТАЦИОНАРА</w:t>
      </w:r>
    </w:p>
    <w:p w:rsidR="00BD0DD0" w:rsidRDefault="00BD0DD0" w:rsidP="00BD0DD0">
      <w:pPr>
        <w:pStyle w:val="ConsPlusNormal"/>
        <w:jc w:val="both"/>
      </w:pPr>
    </w:p>
    <w:p w:rsidR="00BD0DD0" w:rsidRDefault="00BD0DD0" w:rsidP="00BD0DD0">
      <w:pPr>
        <w:pStyle w:val="ConsPlusNormal"/>
        <w:ind w:firstLine="540"/>
        <w:jc w:val="both"/>
      </w:pPr>
      <w:r>
        <w:t xml:space="preserve">2.1. </w:t>
      </w:r>
      <w:proofErr w:type="gramStart"/>
      <w:r>
        <w:t xml:space="preserve">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7" w:history="1">
        <w:r>
          <w:rPr>
            <w:color w:val="0000FF"/>
          </w:rPr>
          <w:t>законом</w:t>
        </w:r>
      </w:hyperlink>
      <w:r>
        <w:t xml:space="preserve"> от 19 февраля 1993 года N 4528-1 "О беженцах", при предъявлении:</w:t>
      </w:r>
      <w:proofErr w:type="gramEnd"/>
    </w:p>
    <w:p w:rsidR="00BD0DD0" w:rsidRDefault="00BD0DD0" w:rsidP="00BD0DD0">
      <w:pPr>
        <w:pStyle w:val="ConsPlusNormal"/>
        <w:spacing w:before="220"/>
        <w:ind w:firstLine="540"/>
        <w:jc w:val="both"/>
      </w:pPr>
      <w:r>
        <w:t>полиса обязательного медицинского страхования;</w:t>
      </w:r>
    </w:p>
    <w:p w:rsidR="00BD0DD0" w:rsidRDefault="00BD0DD0" w:rsidP="00BD0DD0">
      <w:pPr>
        <w:pStyle w:val="ConsPlusNormal"/>
        <w:spacing w:before="220"/>
        <w:ind w:firstLine="540"/>
        <w:jc w:val="both"/>
      </w:pPr>
      <w:r>
        <w:t>документа, удостоверяющего личность.</w:t>
      </w:r>
    </w:p>
    <w:p w:rsidR="00BD0DD0" w:rsidRDefault="00BD0DD0" w:rsidP="00BD0DD0">
      <w:pPr>
        <w:pStyle w:val="ConsPlusNormal"/>
        <w:spacing w:before="220"/>
        <w:ind w:firstLine="540"/>
        <w:jc w:val="both"/>
      </w:pPr>
      <w: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BD0DD0" w:rsidRDefault="00BD0DD0" w:rsidP="00BD0DD0">
      <w:pPr>
        <w:pStyle w:val="ConsPlusNormal"/>
        <w:spacing w:before="220"/>
        <w:ind w:firstLine="540"/>
        <w:jc w:val="both"/>
      </w:pPr>
      <w:r>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w:t>
      </w:r>
      <w:proofErr w:type="gramStart"/>
      <w:r>
        <w:t xml:space="preserve">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8"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w:t>
      </w:r>
      <w:proofErr w:type="gramEnd"/>
      <w:r>
        <w:t xml:space="preserve"> помощи иностранным гражданам на территории Российской Федерации".</w:t>
      </w:r>
    </w:p>
    <w:p w:rsidR="00BD0DD0" w:rsidRDefault="00BD0DD0" w:rsidP="00BD0DD0">
      <w:pPr>
        <w:pStyle w:val="ConsPlusNormal"/>
        <w:spacing w:before="220"/>
        <w:ind w:firstLine="540"/>
        <w:jc w:val="both"/>
      </w:pPr>
      <w:r>
        <w:t>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w:t>
      </w:r>
    </w:p>
    <w:p w:rsidR="00BD0DD0" w:rsidRDefault="00BD0DD0" w:rsidP="00BD0DD0">
      <w:pPr>
        <w:pStyle w:val="ConsPlusNormal"/>
        <w:spacing w:before="220"/>
        <w:ind w:firstLine="540"/>
        <w:jc w:val="both"/>
      </w:pPr>
      <w:proofErr w:type="gramStart"/>
      <w:r>
        <w:t xml:space="preserve">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w:t>
      </w:r>
      <w:r>
        <w:lastRenderedPageBreak/>
        <w:t>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roofErr w:type="gramEnd"/>
    </w:p>
    <w:p w:rsidR="00BD0DD0" w:rsidRDefault="00BD0DD0" w:rsidP="00BD0DD0">
      <w:pPr>
        <w:pStyle w:val="ConsPlusNormal"/>
        <w:spacing w:before="220"/>
        <w:ind w:firstLine="540"/>
        <w:jc w:val="both"/>
      </w:pPr>
      <w:r>
        <w:t xml:space="preserve">2.3. </w:t>
      </w:r>
      <w:proofErr w:type="gramStart"/>
      <w:r>
        <w:t>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w:t>
      </w:r>
      <w:proofErr w:type="gramEnd"/>
      <w:r>
        <w:t xml:space="preserve">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BD0DD0" w:rsidRDefault="00BD0DD0" w:rsidP="00BD0DD0">
      <w:pPr>
        <w:pStyle w:val="ConsPlusNormal"/>
        <w:spacing w:before="220"/>
        <w:ind w:firstLine="540"/>
        <w:jc w:val="both"/>
      </w:pPr>
      <w: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BD0DD0" w:rsidRDefault="00BD0DD0" w:rsidP="00BD0DD0">
      <w:pPr>
        <w:pStyle w:val="ConsPlusNormal"/>
        <w:spacing w:before="220"/>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BD0DD0" w:rsidRDefault="00BD0DD0" w:rsidP="00BD0DD0">
      <w:pPr>
        <w:pStyle w:val="ConsPlusNormal"/>
        <w:spacing w:before="220"/>
        <w:ind w:firstLine="540"/>
        <w:jc w:val="both"/>
      </w:pPr>
      <w:r>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BD0DD0" w:rsidRDefault="00BD0DD0" w:rsidP="00BD0DD0">
      <w:pPr>
        <w:pStyle w:val="ConsPlusNormal"/>
        <w:spacing w:before="220"/>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BD0DD0" w:rsidRDefault="00BD0DD0" w:rsidP="00BD0DD0">
      <w:pPr>
        <w:pStyle w:val="ConsPlusNormal"/>
        <w:spacing w:before="220"/>
        <w:ind w:firstLine="540"/>
        <w:jc w:val="both"/>
      </w:pPr>
      <w:r>
        <w:t>2.5. Организация приема в амбулаторно-поликлиническом учреждении (в том числе сроки ожидания медицинской помощи) предусматривает:</w:t>
      </w:r>
    </w:p>
    <w:p w:rsidR="00BD0DD0" w:rsidRDefault="00BD0DD0" w:rsidP="00BD0DD0">
      <w:pPr>
        <w:pStyle w:val="ConsPlusNormal"/>
        <w:spacing w:before="220"/>
        <w:ind w:firstLine="540"/>
        <w:jc w:val="both"/>
      </w:pPr>
      <w:r>
        <w:t>оказание первичной медико-санитарной помощи по экстренным показаниям вне очереди, без предварительной записи;</w:t>
      </w:r>
    </w:p>
    <w:p w:rsidR="00BD0DD0" w:rsidRDefault="00BD0DD0" w:rsidP="00BD0DD0">
      <w:pPr>
        <w:pStyle w:val="ConsPlusNormal"/>
        <w:spacing w:before="220"/>
        <w:ind w:firstLine="540"/>
        <w:jc w:val="both"/>
      </w:pPr>
      <w:r>
        <w:t>оказание первичной медико-санитарной помощи в неотложной форме - не позднее двух часов с момента обращения в медицинскую организацию;</w:t>
      </w:r>
    </w:p>
    <w:p w:rsidR="00BD0DD0" w:rsidRDefault="00BD0DD0" w:rsidP="00BD0DD0">
      <w:pPr>
        <w:pStyle w:val="ConsPlusNormal"/>
        <w:spacing w:before="220"/>
        <w:ind w:firstLine="540"/>
        <w:jc w:val="both"/>
      </w:pPr>
      <w: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rsidR="00BD0DD0" w:rsidRDefault="00BD0DD0" w:rsidP="00BD0DD0">
      <w:pPr>
        <w:pStyle w:val="ConsPlusNormal"/>
        <w:spacing w:before="220"/>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BD0DD0" w:rsidRDefault="00BD0DD0" w:rsidP="00BD0DD0">
      <w:pPr>
        <w:pStyle w:val="ConsPlusNormal"/>
        <w:spacing w:before="220"/>
        <w:ind w:firstLine="540"/>
        <w:jc w:val="both"/>
      </w:pPr>
      <w: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BD0DD0" w:rsidRDefault="00BD0DD0" w:rsidP="00BD0DD0">
      <w:pPr>
        <w:pStyle w:val="ConsPlusNormal"/>
        <w:spacing w:before="220"/>
        <w:ind w:firstLine="540"/>
        <w:jc w:val="both"/>
      </w:pPr>
      <w:r>
        <w:t>сроки проведения консультаций врачей специалистов в случае подозрения на онкологическое заболевание не должны превышать 3-х рабочих дней;</w:t>
      </w:r>
    </w:p>
    <w:p w:rsidR="00BD0DD0" w:rsidRDefault="00BD0DD0" w:rsidP="00BD0DD0">
      <w:pPr>
        <w:pStyle w:val="ConsPlusNormal"/>
        <w:spacing w:before="220"/>
        <w:ind w:firstLine="540"/>
        <w:jc w:val="both"/>
      </w:pPr>
      <w:r>
        <w:t xml:space="preserve">проведение диагностических инструментальных и лабораторных исследований при оказании первичной медико-санитарной помощи проводится в </w:t>
      </w:r>
      <w:hyperlink w:anchor="P7162" w:history="1">
        <w:r>
          <w:rPr>
            <w:color w:val="0000FF"/>
          </w:rPr>
          <w:t>сроки</w:t>
        </w:r>
      </w:hyperlink>
      <w:r>
        <w:t xml:space="preserve"> ожидания в соответствии с приложением N 15 к территориальной программе;</w:t>
      </w:r>
    </w:p>
    <w:p w:rsidR="00BD0DD0" w:rsidRDefault="00BD0DD0" w:rsidP="00BD0DD0">
      <w:pPr>
        <w:pStyle w:val="ConsPlusNormal"/>
        <w:spacing w:before="220"/>
        <w:ind w:firstLine="540"/>
        <w:jc w:val="both"/>
      </w:pPr>
      <w:r>
        <w:t xml:space="preserve">проведение обследования и оформление направления для представления на </w:t>
      </w:r>
      <w:proofErr w:type="gramStart"/>
      <w:r>
        <w:t>медико-</w:t>
      </w:r>
      <w:r>
        <w:lastRenderedPageBreak/>
        <w:t>социальную</w:t>
      </w:r>
      <w:proofErr w:type="gramEnd"/>
      <w:r>
        <w:t xml:space="preserve"> экспертизу с целью первичного освидетельствования граждан в срок, не превышающий 30 рабочих дней;</w:t>
      </w:r>
    </w:p>
    <w:p w:rsidR="00BD0DD0" w:rsidRDefault="00BD0DD0" w:rsidP="00BD0DD0">
      <w:pPr>
        <w:pStyle w:val="ConsPlusNormal"/>
        <w:spacing w:before="220"/>
        <w:ind w:firstLine="540"/>
        <w:jc w:val="both"/>
      </w:pPr>
      <w: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BD0DD0" w:rsidRDefault="00BD0DD0" w:rsidP="00BD0DD0">
      <w:pPr>
        <w:pStyle w:val="ConsPlusNormal"/>
        <w:spacing w:before="220"/>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BD0DD0" w:rsidRDefault="00BD0DD0" w:rsidP="00BD0DD0">
      <w:pPr>
        <w:pStyle w:val="ConsPlusNormal"/>
        <w:spacing w:before="220"/>
        <w:ind w:firstLine="540"/>
        <w:jc w:val="both"/>
      </w:pPr>
      <w:r>
        <w:t xml:space="preserve">Порядок организации приема на амбулаторный прием (путем самообращения пациента к медицинскому регистратору, предварительной записи, </w:t>
      </w:r>
      <w:proofErr w:type="spellStart"/>
      <w:r>
        <w:t>самозаписи</w:t>
      </w:r>
      <w:proofErr w:type="spellEnd"/>
      <w:r>
        <w:t xml:space="preserve"> больных по телефону, записи с использованием информационно-телекоммуникационной сети Интернет) и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BD0DD0" w:rsidRDefault="00BD0DD0" w:rsidP="00BD0DD0">
      <w:pPr>
        <w:pStyle w:val="ConsPlusNormal"/>
        <w:spacing w:before="220"/>
        <w:ind w:firstLine="540"/>
        <w:jc w:val="both"/>
      </w:pPr>
      <w:r>
        <w:t xml:space="preserve">Первичная специализированная медико-санитарная </w:t>
      </w:r>
      <w:proofErr w:type="gramStart"/>
      <w:r>
        <w:t>помощь</w:t>
      </w:r>
      <w:proofErr w:type="gramEnd"/>
      <w:r>
        <w:t xml:space="preserve">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w:t>
      </w:r>
      <w:hyperlink r:id="rId9" w:history="1">
        <w:r>
          <w:rPr>
            <w:color w:val="0000FF"/>
          </w:rPr>
          <w:t>Порядком</w:t>
        </w:r>
      </w:hyperlink>
      <w:r>
        <w:t>, утвержденным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D0DD0" w:rsidRDefault="00BD0DD0" w:rsidP="00BD0DD0">
      <w:pPr>
        <w:pStyle w:val="ConsPlusNormal"/>
        <w:spacing w:before="220"/>
        <w:ind w:firstLine="540"/>
        <w:jc w:val="both"/>
      </w:pPr>
      <w:r>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департаментом здравоохранения Приморского края (далее - Департамент). </w:t>
      </w:r>
      <w:proofErr w:type="gramStart"/>
      <w:r>
        <w:t>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w:t>
      </w:r>
      <w:proofErr w:type="gramEnd"/>
      <w:r>
        <w:t xml:space="preserve">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BD0DD0" w:rsidRDefault="00BD0DD0" w:rsidP="00BD0DD0">
      <w:pPr>
        <w:pStyle w:val="ConsPlusNormal"/>
        <w:spacing w:before="220"/>
        <w:ind w:firstLine="540"/>
        <w:jc w:val="both"/>
      </w:pPr>
      <w:r>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BD0DD0" w:rsidRDefault="00BD0DD0" w:rsidP="00BD0DD0">
      <w:pPr>
        <w:pStyle w:val="ConsPlusNormal"/>
        <w:spacing w:before="220"/>
        <w:ind w:firstLine="540"/>
        <w:jc w:val="both"/>
      </w:pPr>
      <w:r>
        <w:t>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w:t>
      </w:r>
    </w:p>
    <w:p w:rsidR="00BD0DD0" w:rsidRDefault="00BD0DD0" w:rsidP="00BD0DD0">
      <w:pPr>
        <w:pStyle w:val="ConsPlusNormal"/>
        <w:spacing w:before="220"/>
        <w:ind w:firstLine="540"/>
        <w:jc w:val="both"/>
      </w:pPr>
      <w:r>
        <w:t>2.8. При оказании медицинской помощи в амбулаторных условиях и на дому врач:</w:t>
      </w:r>
    </w:p>
    <w:p w:rsidR="00BD0DD0" w:rsidRDefault="00BD0DD0" w:rsidP="00BD0DD0">
      <w:pPr>
        <w:pStyle w:val="ConsPlusNormal"/>
        <w:spacing w:before="220"/>
        <w:ind w:firstLine="540"/>
        <w:jc w:val="both"/>
      </w:pPr>
      <w:r>
        <w:t>обеспечивает экстренные и неотложные мероприятия, включая лекарственное обеспечение и экстренную диагностику;</w:t>
      </w:r>
    </w:p>
    <w:p w:rsidR="00BD0DD0" w:rsidRDefault="00BD0DD0" w:rsidP="00BD0DD0">
      <w:pPr>
        <w:pStyle w:val="ConsPlusNormal"/>
        <w:spacing w:before="220"/>
        <w:ind w:firstLine="540"/>
        <w:jc w:val="both"/>
      </w:pPr>
      <w:r>
        <w:lastRenderedPageBreak/>
        <w:t>сопровождает пациента на следующий этап оказания медицинской помощи в случае наличия непосредственной угрозы его жизни;</w:t>
      </w:r>
    </w:p>
    <w:p w:rsidR="00BD0DD0" w:rsidRDefault="00BD0DD0" w:rsidP="00BD0DD0">
      <w:pPr>
        <w:pStyle w:val="ConsPlusNormal"/>
        <w:spacing w:before="220"/>
        <w:ind w:firstLine="540"/>
        <w:jc w:val="both"/>
      </w:pPr>
      <w:r>
        <w:t>обеспечивает противоэпидемические и карантинные мероприятия;</w:t>
      </w:r>
    </w:p>
    <w:p w:rsidR="00BD0DD0" w:rsidRDefault="00BD0DD0" w:rsidP="00BD0DD0">
      <w:pPr>
        <w:pStyle w:val="ConsPlusNormal"/>
        <w:spacing w:before="220"/>
        <w:ind w:firstLine="540"/>
        <w:jc w:val="both"/>
      </w:pPr>
      <w:r>
        <w:t xml:space="preserve">обеспечивает пациента необходимой информацией по лечебно-охранительному режиму, порядку лечения и диагностике, приобретению лекарств, а также </w:t>
      </w:r>
      <w:proofErr w:type="gramStart"/>
      <w:r>
        <w:t>предоставляет пациенту необходимые документы</w:t>
      </w:r>
      <w:proofErr w:type="gramEnd"/>
      <w:r>
        <w:t>,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BD0DD0" w:rsidRDefault="00BD0DD0" w:rsidP="00BD0DD0">
      <w:pPr>
        <w:pStyle w:val="ConsPlusNormal"/>
        <w:spacing w:before="220"/>
        <w:ind w:firstLine="540"/>
        <w:jc w:val="both"/>
      </w:pPr>
      <w:r>
        <w:t>оказывает медицинскую помощь, в том числе профилактическую, и консультативные услуги.</w:t>
      </w:r>
    </w:p>
    <w:p w:rsidR="00BD0DD0" w:rsidRDefault="00BD0DD0" w:rsidP="00BD0DD0">
      <w:pPr>
        <w:pStyle w:val="ConsPlusNormal"/>
        <w:spacing w:before="220"/>
        <w:ind w:firstLine="540"/>
        <w:jc w:val="both"/>
      </w:pPr>
      <w:r>
        <w:t>2.9. Условия оказания медицинской помощи по экстренным показаниям</w:t>
      </w:r>
    </w:p>
    <w:p w:rsidR="00BD0DD0" w:rsidRDefault="00BD0DD0" w:rsidP="00BD0DD0">
      <w:pPr>
        <w:pStyle w:val="ConsPlusNormal"/>
        <w:spacing w:before="220"/>
        <w:ind w:firstLine="540"/>
        <w:jc w:val="both"/>
      </w:pPr>
      <w:r>
        <w:t xml:space="preserve">Отказ в оказании медицинской помощи по экстренным и неотложным показаниям недопустим. </w:t>
      </w:r>
      <w:proofErr w:type="gramStart"/>
      <w:r>
        <w:t>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roofErr w:type="gramEnd"/>
    </w:p>
    <w:p w:rsidR="00BD0DD0" w:rsidRDefault="00BD0DD0" w:rsidP="00BD0DD0">
      <w:pPr>
        <w:pStyle w:val="ConsPlusNormal"/>
        <w:spacing w:before="220"/>
        <w:ind w:firstLine="540"/>
        <w:jc w:val="both"/>
      </w:pPr>
      <w: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BD0DD0" w:rsidRDefault="00BD0DD0" w:rsidP="00BD0DD0">
      <w:pPr>
        <w:pStyle w:val="ConsPlusNormal"/>
        <w:spacing w:before="220"/>
        <w:ind w:firstLine="540"/>
        <w:jc w:val="both"/>
      </w:pPr>
      <w:r>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BD0DD0" w:rsidRDefault="00BD0DD0" w:rsidP="00BD0DD0">
      <w:pPr>
        <w:pStyle w:val="ConsPlusNormal"/>
        <w:spacing w:before="220"/>
        <w:ind w:firstLine="540"/>
        <w:jc w:val="both"/>
      </w:pPr>
      <w: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BD0DD0" w:rsidRDefault="00BD0DD0" w:rsidP="00BD0DD0">
      <w:pPr>
        <w:pStyle w:val="ConsPlusNormal"/>
        <w:spacing w:before="220"/>
        <w:ind w:firstLine="540"/>
        <w:jc w:val="both"/>
      </w:pPr>
      <w:r>
        <w:t>2.10. Условия оказания медицинской помощи больным, не имеющим экстренных и неотложных состояний (плановая помощь):</w:t>
      </w:r>
    </w:p>
    <w:p w:rsidR="00BD0DD0" w:rsidRDefault="00BD0DD0" w:rsidP="00BD0DD0">
      <w:pPr>
        <w:pStyle w:val="ConsPlusNormal"/>
        <w:spacing w:before="220"/>
        <w:ind w:firstLine="540"/>
        <w:jc w:val="both"/>
      </w:pPr>
      <w:r>
        <w:t xml:space="preserve">прием плановых больных осуществляется по предварительной записи, в том числе путем обращения в регистратуру поликлиники, </w:t>
      </w:r>
      <w:proofErr w:type="spellStart"/>
      <w:r>
        <w:t>самозаписи</w:t>
      </w:r>
      <w:proofErr w:type="spellEnd"/>
      <w:r>
        <w:t>, по телефону, с использованием информационно-телекоммуникационной сети Интернет;</w:t>
      </w:r>
    </w:p>
    <w:p w:rsidR="00BD0DD0" w:rsidRDefault="00BD0DD0" w:rsidP="00BD0DD0">
      <w:pPr>
        <w:pStyle w:val="ConsPlusNormal"/>
        <w:spacing w:before="220"/>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BD0DD0" w:rsidRDefault="00BD0DD0" w:rsidP="00BD0DD0">
      <w:pPr>
        <w:pStyle w:val="ConsPlusNormal"/>
        <w:spacing w:before="220"/>
        <w:ind w:firstLine="540"/>
        <w:jc w:val="both"/>
      </w:pPr>
      <w:r>
        <w:t>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w:t>
      </w:r>
    </w:p>
    <w:p w:rsidR="00BD0DD0" w:rsidRDefault="00BD0DD0" w:rsidP="00BD0DD0">
      <w:pPr>
        <w:pStyle w:val="ConsPlusNormal"/>
        <w:spacing w:before="220"/>
        <w:ind w:firstLine="540"/>
        <w:jc w:val="both"/>
      </w:pPr>
      <w:r>
        <w:t>2.11. Условия оказания медицинской помощи на консультативном приеме.</w:t>
      </w:r>
    </w:p>
    <w:p w:rsidR="00BD0DD0" w:rsidRDefault="00BD0DD0" w:rsidP="00BD0DD0">
      <w:pPr>
        <w:pStyle w:val="ConsPlusNormal"/>
        <w:spacing w:before="220"/>
        <w:ind w:firstLine="540"/>
        <w:jc w:val="both"/>
      </w:pPr>
      <w:r>
        <w:t xml:space="preserve">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w:t>
      </w:r>
      <w:r>
        <w:lastRenderedPageBreak/>
        <w:t>населению.</w:t>
      </w:r>
    </w:p>
    <w:p w:rsidR="00BD0DD0" w:rsidRDefault="00BD0DD0" w:rsidP="00BD0DD0">
      <w:pPr>
        <w:pStyle w:val="ConsPlusNormal"/>
        <w:spacing w:before="220"/>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BD0DD0" w:rsidRDefault="00BD0DD0" w:rsidP="00BD0DD0">
      <w:pPr>
        <w:pStyle w:val="ConsPlusNormal"/>
        <w:spacing w:before="220"/>
        <w:ind w:firstLine="540"/>
        <w:jc w:val="both"/>
      </w:pPr>
      <w:proofErr w:type="gramStart"/>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roofErr w:type="gramEnd"/>
    </w:p>
    <w:p w:rsidR="00BD0DD0" w:rsidRDefault="00BD0DD0" w:rsidP="00BD0DD0">
      <w:pPr>
        <w:pStyle w:val="ConsPlusNormal"/>
        <w:spacing w:before="220"/>
        <w:ind w:firstLine="540"/>
        <w:jc w:val="both"/>
      </w:pPr>
      <w: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Департамент.</w:t>
      </w:r>
    </w:p>
    <w:p w:rsidR="00BD0DD0" w:rsidRDefault="00BD0DD0" w:rsidP="00BD0DD0">
      <w:pPr>
        <w:pStyle w:val="ConsPlusNormal"/>
        <w:spacing w:before="220"/>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BD0DD0" w:rsidRDefault="00BD0DD0" w:rsidP="00BD0DD0">
      <w:pPr>
        <w:pStyle w:val="ConsPlusNormal"/>
        <w:spacing w:before="220"/>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BD0DD0" w:rsidRDefault="00BD0DD0" w:rsidP="00BD0DD0">
      <w:pPr>
        <w:pStyle w:val="ConsPlusNormal"/>
        <w:spacing w:before="220"/>
        <w:ind w:firstLine="540"/>
        <w:jc w:val="both"/>
      </w:pPr>
      <w:r>
        <w:t>порядок направления на консультацию;</w:t>
      </w:r>
    </w:p>
    <w:p w:rsidR="00BD0DD0" w:rsidRDefault="00BD0DD0" w:rsidP="00BD0DD0">
      <w:pPr>
        <w:pStyle w:val="ConsPlusNormal"/>
        <w:spacing w:before="220"/>
        <w:ind w:firstLine="540"/>
        <w:jc w:val="both"/>
      </w:pPr>
      <w:r>
        <w:t>сроки ожидания консультаций с момента направления к консультанту;</w:t>
      </w:r>
    </w:p>
    <w:p w:rsidR="00BD0DD0" w:rsidRDefault="00BD0DD0" w:rsidP="00BD0DD0">
      <w:pPr>
        <w:pStyle w:val="ConsPlusNormal"/>
        <w:spacing w:before="220"/>
        <w:ind w:firstLine="540"/>
        <w:jc w:val="both"/>
      </w:pPr>
      <w:r>
        <w:t xml:space="preserve">условия записи на прием к консультанту (по телефону, </w:t>
      </w:r>
      <w:proofErr w:type="spellStart"/>
      <w:r>
        <w:t>самозапись</w:t>
      </w:r>
      <w:proofErr w:type="spellEnd"/>
      <w:r>
        <w:t>, предварительная беседа с врачом, личная явка с направлением, запись с использованием информационно-телекоммуникационной сети Интернет);</w:t>
      </w:r>
    </w:p>
    <w:p w:rsidR="00BD0DD0" w:rsidRDefault="00BD0DD0" w:rsidP="00BD0DD0">
      <w:pPr>
        <w:pStyle w:val="ConsPlusNormal"/>
        <w:spacing w:before="220"/>
        <w:ind w:firstLine="540"/>
        <w:jc w:val="both"/>
      </w:pPr>
      <w:r>
        <w:t>место работы консультанта.</w:t>
      </w:r>
    </w:p>
    <w:p w:rsidR="00BD0DD0" w:rsidRDefault="00BD0DD0" w:rsidP="00BD0DD0">
      <w:pPr>
        <w:pStyle w:val="ConsPlusNormal"/>
        <w:spacing w:before="220"/>
        <w:ind w:firstLine="540"/>
        <w:jc w:val="both"/>
      </w:pPr>
      <w:r>
        <w:t>Условия и порядок проведения медицинской консультации на профессиональную пригодность несовершеннолетних:</w:t>
      </w:r>
    </w:p>
    <w:p w:rsidR="00BD0DD0" w:rsidRDefault="00BD0DD0" w:rsidP="00BD0DD0">
      <w:pPr>
        <w:pStyle w:val="ConsPlusNormal"/>
        <w:spacing w:before="220"/>
        <w:ind w:firstLine="540"/>
        <w:jc w:val="both"/>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BD0DD0" w:rsidRDefault="00BD0DD0" w:rsidP="00BD0DD0">
      <w:pPr>
        <w:pStyle w:val="ConsPlusNormal"/>
        <w:spacing w:before="220"/>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BD0DD0" w:rsidRDefault="00BD0DD0" w:rsidP="00BD0DD0">
      <w:pPr>
        <w:pStyle w:val="ConsPlusNormal"/>
        <w:spacing w:before="220"/>
        <w:ind w:firstLine="540"/>
        <w:jc w:val="both"/>
      </w:pPr>
      <w:r>
        <w:t>Требования к консультации застрахованного лица:</w:t>
      </w:r>
    </w:p>
    <w:p w:rsidR="00BD0DD0" w:rsidRDefault="00BD0DD0" w:rsidP="00BD0DD0">
      <w:pPr>
        <w:pStyle w:val="ConsPlusNormal"/>
        <w:spacing w:before="220"/>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BD0DD0" w:rsidRDefault="00BD0DD0" w:rsidP="00BD0DD0">
      <w:pPr>
        <w:pStyle w:val="ConsPlusNormal"/>
        <w:spacing w:before="220"/>
        <w:ind w:firstLine="540"/>
        <w:jc w:val="both"/>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BD0DD0" w:rsidRDefault="00BD0DD0" w:rsidP="00BD0DD0">
      <w:pPr>
        <w:pStyle w:val="ConsPlusNormal"/>
        <w:spacing w:before="220"/>
        <w:ind w:firstLine="540"/>
        <w:jc w:val="both"/>
      </w:pPr>
      <w:r>
        <w:lastRenderedPageBreak/>
        <w:t>Пациент предоставляет результаты консультаций лечащему врачу для определения дальнейшей тактики ведения.</w:t>
      </w:r>
    </w:p>
    <w:p w:rsidR="00BD0DD0" w:rsidRDefault="00BD0DD0" w:rsidP="00BD0DD0">
      <w:pPr>
        <w:pStyle w:val="ConsPlusNormal"/>
        <w:spacing w:before="220"/>
        <w:ind w:firstLine="540"/>
        <w:jc w:val="both"/>
      </w:pPr>
      <w:r>
        <w:t>2.12. Условия предоставления медицинской помощи на дому</w:t>
      </w:r>
    </w:p>
    <w:p w:rsidR="00BD0DD0" w:rsidRDefault="00BD0DD0" w:rsidP="00BD0DD0">
      <w:pPr>
        <w:pStyle w:val="ConsPlusNormal"/>
        <w:spacing w:before="220"/>
        <w:ind w:firstLine="540"/>
        <w:jc w:val="both"/>
      </w:pPr>
      <w:r>
        <w:t>Показания для вызова медицинского работника (врача, фельдшера, медицинской сестры) на дом к больному (пациенту):</w:t>
      </w:r>
    </w:p>
    <w:p w:rsidR="00BD0DD0" w:rsidRDefault="00BD0DD0" w:rsidP="00BD0DD0">
      <w:pPr>
        <w:pStyle w:val="ConsPlusNormal"/>
        <w:spacing w:before="220"/>
        <w:ind w:firstLine="540"/>
        <w:jc w:val="both"/>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BD0DD0" w:rsidRDefault="00BD0DD0" w:rsidP="00BD0DD0">
      <w:pPr>
        <w:pStyle w:val="ConsPlusNormal"/>
        <w:spacing w:before="220"/>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BD0DD0" w:rsidRDefault="00BD0DD0" w:rsidP="00BD0DD0">
      <w:pPr>
        <w:pStyle w:val="ConsPlusNormal"/>
        <w:spacing w:before="220"/>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BD0DD0" w:rsidRDefault="00BD0DD0" w:rsidP="00BD0DD0">
      <w:pPr>
        <w:pStyle w:val="ConsPlusNormal"/>
        <w:spacing w:before="220"/>
        <w:ind w:firstLine="540"/>
        <w:jc w:val="both"/>
      </w:pPr>
      <w:r>
        <w:t>тяжелые хронические заболевания в стадии обострения или невозможность передвижения пациента;</w:t>
      </w:r>
    </w:p>
    <w:p w:rsidR="00BD0DD0" w:rsidRDefault="00BD0DD0" w:rsidP="00BD0DD0">
      <w:pPr>
        <w:pStyle w:val="ConsPlusNormal"/>
        <w:spacing w:before="220"/>
        <w:ind w:firstLine="540"/>
        <w:jc w:val="both"/>
      </w:pPr>
      <w:r>
        <w:t>заболевания женщин в период беременности и в послеродовом периоде;</w:t>
      </w:r>
    </w:p>
    <w:p w:rsidR="00BD0DD0" w:rsidRDefault="00BD0DD0" w:rsidP="00BD0DD0">
      <w:pPr>
        <w:pStyle w:val="ConsPlusNormal"/>
        <w:spacing w:before="220"/>
        <w:ind w:firstLine="540"/>
        <w:jc w:val="both"/>
      </w:pPr>
      <w:r>
        <w:t>патронаж беременных и рожениц;</w:t>
      </w:r>
    </w:p>
    <w:p w:rsidR="00BD0DD0" w:rsidRDefault="00BD0DD0" w:rsidP="00BD0DD0">
      <w:pPr>
        <w:pStyle w:val="ConsPlusNormal"/>
        <w:spacing w:before="220"/>
        <w:ind w:firstLine="540"/>
        <w:jc w:val="both"/>
      </w:pPr>
      <w:r>
        <w:t>патронаж детей до одного года;</w:t>
      </w:r>
    </w:p>
    <w:p w:rsidR="00BD0DD0" w:rsidRDefault="00BD0DD0" w:rsidP="00BD0DD0">
      <w:pPr>
        <w:pStyle w:val="ConsPlusNormal"/>
        <w:spacing w:before="220"/>
        <w:ind w:firstLine="540"/>
        <w:jc w:val="both"/>
      </w:pPr>
      <w:r>
        <w:t>заболевания детей в возрасте до трех лет;</w:t>
      </w:r>
    </w:p>
    <w:p w:rsidR="00BD0DD0" w:rsidRDefault="00BD0DD0" w:rsidP="00BD0DD0">
      <w:pPr>
        <w:pStyle w:val="ConsPlusNormal"/>
        <w:spacing w:before="220"/>
        <w:ind w:firstLine="540"/>
        <w:jc w:val="both"/>
      </w:pPr>
      <w:r>
        <w:t>активные посещения хронических, диспансерных больных и инвалидов.</w:t>
      </w:r>
    </w:p>
    <w:p w:rsidR="00BD0DD0" w:rsidRDefault="00BD0DD0" w:rsidP="00BD0DD0">
      <w:pPr>
        <w:pStyle w:val="ConsPlusNormal"/>
        <w:spacing w:before="220"/>
        <w:ind w:firstLine="540"/>
        <w:jc w:val="both"/>
      </w:pPr>
      <w:r>
        <w:t>Пациент на дому получает полный объем экстренных и неотложных противоэпидемических и карантинных мероприятий.</w:t>
      </w:r>
    </w:p>
    <w:p w:rsidR="00BD0DD0" w:rsidRDefault="00BD0DD0" w:rsidP="00BD0DD0">
      <w:pPr>
        <w:pStyle w:val="ConsPlusNormal"/>
        <w:spacing w:before="220"/>
        <w:ind w:firstLine="540"/>
        <w:jc w:val="both"/>
      </w:pPr>
      <w:r>
        <w:t xml:space="preserve">Медицинские работники обязаны информировать пациента о лечебно-охранительном режиме, порядке лечения, приобретения лекарств и диагностике, а также </w:t>
      </w:r>
      <w:proofErr w:type="gramStart"/>
      <w:r>
        <w:t>предоставлять пациенту необходимые документы</w:t>
      </w:r>
      <w:proofErr w:type="gramEnd"/>
      <w:r>
        <w:t>,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BD0DD0" w:rsidRDefault="00BD0DD0" w:rsidP="00BD0DD0">
      <w:pPr>
        <w:pStyle w:val="ConsPlusNormal"/>
        <w:spacing w:before="220"/>
        <w:ind w:firstLine="540"/>
        <w:jc w:val="both"/>
      </w:pPr>
      <w:proofErr w:type="gramStart"/>
      <w:r>
        <w:t>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w:t>
      </w:r>
      <w:proofErr w:type="gramEnd"/>
    </w:p>
    <w:p w:rsidR="00BD0DD0" w:rsidRDefault="00BD0DD0" w:rsidP="00BD0DD0">
      <w:pPr>
        <w:pStyle w:val="ConsPlusNormal"/>
        <w:spacing w:before="220"/>
        <w:ind w:firstLine="540"/>
        <w:jc w:val="both"/>
      </w:pPr>
      <w:r>
        <w:t xml:space="preserve">Первичная специализированная медико-санитарная помощь на </w:t>
      </w:r>
      <w:proofErr w:type="gramStart"/>
      <w:r>
        <w:t>дому</w:t>
      </w:r>
      <w:proofErr w:type="gramEnd"/>
      <w:r>
        <w:t xml:space="preserve">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BD0DD0" w:rsidRDefault="00BD0DD0" w:rsidP="00BD0DD0">
      <w:pPr>
        <w:pStyle w:val="ConsPlusNormal"/>
        <w:spacing w:before="220"/>
        <w:ind w:firstLine="540"/>
        <w:jc w:val="both"/>
      </w:pPr>
      <w:r>
        <w:t>2.13. Условия предоставления медицинской помощи в дневном стационаре поликлиники, женской консультации:</w:t>
      </w:r>
    </w:p>
    <w:p w:rsidR="00BD0DD0" w:rsidRDefault="00BD0DD0" w:rsidP="00BD0DD0">
      <w:pPr>
        <w:pStyle w:val="ConsPlusNormal"/>
        <w:spacing w:before="220"/>
        <w:ind w:firstLine="540"/>
        <w:jc w:val="both"/>
      </w:pPr>
      <w:r>
        <w:t>направление больных на лечение в дневной стационар осуществляет лечащий врач совместно с заведующим отделением;</w:t>
      </w:r>
    </w:p>
    <w:p w:rsidR="00BD0DD0" w:rsidRDefault="00BD0DD0" w:rsidP="00BD0DD0">
      <w:pPr>
        <w:pStyle w:val="ConsPlusNormal"/>
        <w:spacing w:before="220"/>
        <w:ind w:firstLine="540"/>
        <w:jc w:val="both"/>
      </w:pPr>
      <w:proofErr w:type="gramStart"/>
      <w:r>
        <w:lastRenderedPageBreak/>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w:t>
      </w:r>
      <w:proofErr w:type="spellStart"/>
      <w:r>
        <w:t>стационарозамещающих</w:t>
      </w:r>
      <w:proofErr w:type="spellEnd"/>
      <w:r>
        <w:t xml:space="preserve"> технологий (малых гинекологических операций и манипуляций в соответствии с </w:t>
      </w:r>
      <w:hyperlink r:id="rId10"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w:t>
      </w:r>
      <w:proofErr w:type="gramEnd"/>
      <w:r>
        <w:t xml:space="preserve"> технологий)".</w:t>
      </w:r>
    </w:p>
    <w:p w:rsidR="00BD0DD0" w:rsidRDefault="00BD0DD0" w:rsidP="00BD0DD0">
      <w:pPr>
        <w:pStyle w:val="ConsPlusNormal"/>
        <w:spacing w:before="220"/>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BD0DD0" w:rsidRDefault="00BD0DD0" w:rsidP="00BD0DD0">
      <w:pPr>
        <w:pStyle w:val="ConsPlusNormal"/>
        <w:spacing w:before="220"/>
        <w:ind w:firstLine="540"/>
        <w:jc w:val="both"/>
      </w:pPr>
      <w:r>
        <w:t>острые заболевания;</w:t>
      </w:r>
    </w:p>
    <w:p w:rsidR="00BD0DD0" w:rsidRDefault="00BD0DD0" w:rsidP="00BD0DD0">
      <w:pPr>
        <w:pStyle w:val="ConsPlusNormal"/>
        <w:spacing w:before="220"/>
        <w:ind w:firstLine="540"/>
        <w:jc w:val="both"/>
      </w:pPr>
      <w:r>
        <w:t>обострение хронических заболеваний;</w:t>
      </w:r>
    </w:p>
    <w:p w:rsidR="00BD0DD0" w:rsidRDefault="00BD0DD0" w:rsidP="00BD0DD0">
      <w:pPr>
        <w:pStyle w:val="ConsPlusNormal"/>
        <w:spacing w:before="220"/>
        <w:ind w:firstLine="540"/>
        <w:jc w:val="both"/>
      </w:pPr>
      <w:r>
        <w:t>оказание помощи при экстренных состояниях;</w:t>
      </w:r>
    </w:p>
    <w:p w:rsidR="00BD0DD0" w:rsidRDefault="00BD0DD0" w:rsidP="00BD0DD0">
      <w:pPr>
        <w:pStyle w:val="ConsPlusNormal"/>
        <w:spacing w:before="220"/>
        <w:ind w:firstLine="540"/>
        <w:jc w:val="both"/>
      </w:pPr>
      <w:r>
        <w:t xml:space="preserve">проведение профилактического и </w:t>
      </w:r>
      <w:proofErr w:type="spellStart"/>
      <w:r>
        <w:t>противорецидивного</w:t>
      </w:r>
      <w:proofErr w:type="spellEnd"/>
      <w:r>
        <w:t xml:space="preserve"> лечения;</w:t>
      </w:r>
    </w:p>
    <w:p w:rsidR="00BD0DD0" w:rsidRDefault="00BD0DD0" w:rsidP="00BD0DD0">
      <w:pPr>
        <w:pStyle w:val="ConsPlusNormal"/>
        <w:spacing w:before="220"/>
        <w:ind w:firstLine="540"/>
        <w:jc w:val="both"/>
      </w:pPr>
      <w:r>
        <w:t>патология беременности;</w:t>
      </w:r>
    </w:p>
    <w:p w:rsidR="00BD0DD0" w:rsidRDefault="00BD0DD0" w:rsidP="00BD0DD0">
      <w:pPr>
        <w:pStyle w:val="ConsPlusNormal"/>
        <w:spacing w:before="220"/>
        <w:ind w:firstLine="540"/>
        <w:jc w:val="both"/>
      </w:pPr>
      <w:proofErr w:type="spellStart"/>
      <w:r>
        <w:t>экстрагенитальная</w:t>
      </w:r>
      <w:proofErr w:type="spellEnd"/>
      <w:r>
        <w:t xml:space="preserve"> патология у беременных;</w:t>
      </w:r>
    </w:p>
    <w:p w:rsidR="00BD0DD0" w:rsidRDefault="00BD0DD0" w:rsidP="00BD0DD0">
      <w:pPr>
        <w:pStyle w:val="ConsPlusNormal"/>
        <w:spacing w:before="220"/>
        <w:ind w:firstLine="540"/>
        <w:jc w:val="both"/>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BD0DD0" w:rsidRDefault="00BD0DD0" w:rsidP="00BD0DD0">
      <w:pPr>
        <w:pStyle w:val="ConsPlusNormal"/>
        <w:spacing w:before="220"/>
        <w:ind w:firstLine="540"/>
        <w:jc w:val="both"/>
      </w:pPr>
      <w:r>
        <w:t>восстановительное лечение после операций;</w:t>
      </w:r>
    </w:p>
    <w:p w:rsidR="00BD0DD0" w:rsidRDefault="00BD0DD0" w:rsidP="00BD0DD0">
      <w:pPr>
        <w:pStyle w:val="ConsPlusNormal"/>
        <w:spacing w:before="220"/>
        <w:ind w:firstLine="540"/>
        <w:jc w:val="both"/>
      </w:pPr>
      <w:r>
        <w:t xml:space="preserve">проведение комплексного лечения с применением современных медицинских технологий, включающих курс </w:t>
      </w:r>
      <w:proofErr w:type="spellStart"/>
      <w:r>
        <w:t>инфузионной</w:t>
      </w:r>
      <w:proofErr w:type="spellEnd"/>
      <w:r>
        <w:t xml:space="preserve"> терапии, лечебно-диагностические манипуляции в амбулаторных условиях;</w:t>
      </w:r>
    </w:p>
    <w:p w:rsidR="00BD0DD0" w:rsidRDefault="00BD0DD0" w:rsidP="00BD0DD0">
      <w:pPr>
        <w:pStyle w:val="ConsPlusNormal"/>
        <w:spacing w:before="220"/>
        <w:ind w:firstLine="540"/>
        <w:jc w:val="both"/>
      </w:pPr>
      <w:r>
        <w:t xml:space="preserve">малые операции и манипуляции в амбулаторных условиях, в том числе операции искусственного прерывания беременности ранних сроков методом </w:t>
      </w:r>
      <w:proofErr w:type="gramStart"/>
      <w:r>
        <w:t>вакуум-аспирации</w:t>
      </w:r>
      <w:proofErr w:type="gramEnd"/>
      <w:r>
        <w:t>, медикаментозные аборты, удаление и введение контрацептивных средств;</w:t>
      </w:r>
    </w:p>
    <w:p w:rsidR="00BD0DD0" w:rsidRDefault="00BD0DD0" w:rsidP="00BD0DD0">
      <w:pPr>
        <w:pStyle w:val="ConsPlusNormal"/>
        <w:spacing w:before="220"/>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BD0DD0" w:rsidRDefault="00BD0DD0" w:rsidP="00BD0DD0">
      <w:pPr>
        <w:pStyle w:val="ConsPlusNormal"/>
        <w:spacing w:before="220"/>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BD0DD0" w:rsidRDefault="00BD0DD0" w:rsidP="00BD0DD0">
      <w:pPr>
        <w:pStyle w:val="ConsPlusNormal"/>
        <w:spacing w:before="220"/>
        <w:ind w:firstLine="540"/>
        <w:jc w:val="both"/>
      </w:pPr>
      <w:r>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BD0DD0" w:rsidRDefault="00BD0DD0" w:rsidP="00BD0DD0">
      <w:pPr>
        <w:pStyle w:val="ConsPlusNormal"/>
        <w:spacing w:before="220"/>
        <w:ind w:firstLine="540"/>
        <w:jc w:val="both"/>
      </w:pPr>
      <w:r>
        <w:t>Лечение и реабилитация больных:</w:t>
      </w:r>
    </w:p>
    <w:p w:rsidR="00BD0DD0" w:rsidRDefault="00BD0DD0" w:rsidP="00BD0DD0">
      <w:pPr>
        <w:pStyle w:val="ConsPlusNormal"/>
        <w:spacing w:before="220"/>
        <w:ind w:firstLine="540"/>
        <w:jc w:val="both"/>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BD0DD0" w:rsidRDefault="00BD0DD0" w:rsidP="00BD0DD0">
      <w:pPr>
        <w:pStyle w:val="ConsPlusNormal"/>
        <w:spacing w:before="220"/>
        <w:ind w:firstLine="540"/>
        <w:jc w:val="both"/>
      </w:pPr>
      <w:r>
        <w:t xml:space="preserve">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w:t>
      </w:r>
      <w:r>
        <w:lastRenderedPageBreak/>
        <w:t>системе;</w:t>
      </w:r>
    </w:p>
    <w:p w:rsidR="00BD0DD0" w:rsidRDefault="00BD0DD0" w:rsidP="00BD0DD0">
      <w:pPr>
        <w:pStyle w:val="ConsPlusNormal"/>
        <w:spacing w:before="220"/>
        <w:ind w:firstLine="540"/>
        <w:jc w:val="both"/>
      </w:pPr>
      <w:r>
        <w:t>при ухудшении течения заболевания больной должен быть переведен в стационар круглосуточного пребывания.</w:t>
      </w:r>
    </w:p>
    <w:p w:rsidR="00BD0DD0" w:rsidRDefault="00BD0DD0" w:rsidP="00BD0DD0">
      <w:pPr>
        <w:pStyle w:val="ConsPlusNormal"/>
        <w:spacing w:before="220"/>
        <w:ind w:firstLine="540"/>
        <w:jc w:val="both"/>
      </w:pPr>
      <w:r>
        <w:t>Критерии окончания лечения:</w:t>
      </w:r>
    </w:p>
    <w:p w:rsidR="00BD0DD0" w:rsidRDefault="00BD0DD0" w:rsidP="00BD0DD0">
      <w:pPr>
        <w:pStyle w:val="ConsPlusNormal"/>
        <w:spacing w:before="220"/>
        <w:ind w:firstLine="540"/>
        <w:jc w:val="both"/>
      </w:pPr>
      <w:r>
        <w:t>клиническое выздоровление;</w:t>
      </w:r>
    </w:p>
    <w:p w:rsidR="00BD0DD0" w:rsidRDefault="00BD0DD0" w:rsidP="00BD0DD0">
      <w:pPr>
        <w:pStyle w:val="ConsPlusNormal"/>
        <w:spacing w:before="220"/>
        <w:ind w:firstLine="540"/>
        <w:jc w:val="both"/>
      </w:pPr>
      <w:r>
        <w:t>компенсация хронических заболеваний;</w:t>
      </w:r>
    </w:p>
    <w:p w:rsidR="00BD0DD0" w:rsidRDefault="00BD0DD0" w:rsidP="00BD0DD0">
      <w:pPr>
        <w:pStyle w:val="ConsPlusNormal"/>
        <w:spacing w:before="220"/>
        <w:ind w:firstLine="540"/>
        <w:jc w:val="both"/>
      </w:pPr>
      <w:r>
        <w:t xml:space="preserve">окончание курса </w:t>
      </w:r>
      <w:proofErr w:type="spellStart"/>
      <w:r>
        <w:t>инфузионной</w:t>
      </w:r>
      <w:proofErr w:type="spellEnd"/>
      <w:r>
        <w:t xml:space="preserve"> терапии;</w:t>
      </w:r>
    </w:p>
    <w:p w:rsidR="00BD0DD0" w:rsidRDefault="00BD0DD0" w:rsidP="00BD0DD0">
      <w:pPr>
        <w:pStyle w:val="ConsPlusNormal"/>
        <w:spacing w:before="220"/>
        <w:ind w:firstLine="540"/>
        <w:jc w:val="both"/>
      </w:pPr>
      <w:r>
        <w:t>возможность наблюдения врачом - специалистом.</w:t>
      </w:r>
    </w:p>
    <w:p w:rsidR="00BD0DD0" w:rsidRDefault="00BD0DD0" w:rsidP="00BD0DD0">
      <w:pPr>
        <w:pStyle w:val="ConsPlusNormal"/>
        <w:spacing w:before="220"/>
        <w:ind w:firstLine="540"/>
        <w:jc w:val="both"/>
      </w:pPr>
      <w:proofErr w:type="gramStart"/>
      <w:r>
        <w:t xml:space="preserve">В своей работе руководитель дневного стационара действует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12" w:history="1">
        <w:r>
          <w:rPr>
            <w:color w:val="0000FF"/>
          </w:rPr>
          <w:t>приказом</w:t>
        </w:r>
      </w:hyperlink>
      <w:r>
        <w:t xml:space="preserve"> Министерства здравоохранения Российской Федерации от 1 ноября 2012 года N 572н "Об утверждении Порядка оказания медицинской помощи по профилю "Акушерство и гинекология (за</w:t>
      </w:r>
      <w:proofErr w:type="gramEnd"/>
      <w:r>
        <w:t xml:space="preserve"> </w:t>
      </w:r>
      <w:proofErr w:type="gramStart"/>
      <w:r>
        <w:t xml:space="preserve">исключением использования вспомогательных репродуктивных технологий)", </w:t>
      </w:r>
      <w:hyperlink r:id="rId13" w:history="1">
        <w:r>
          <w:rPr>
            <w:color w:val="0000FF"/>
          </w:rPr>
          <w:t>приказом</w:t>
        </w:r>
      </w:hyperlink>
      <w: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w:t>
      </w:r>
      <w:hyperlink r:id="rId14" w:history="1">
        <w:r>
          <w:rPr>
            <w:color w:val="0000FF"/>
          </w:rPr>
          <w:t>приказом</w:t>
        </w:r>
      </w:hyperlink>
      <w:r>
        <w:t xml:space="preserve"> департамента здравоохранения Приморского края от 4 сентября 2009 года N 579-о "О порядке оказания </w:t>
      </w:r>
      <w:proofErr w:type="spellStart"/>
      <w:r>
        <w:t>стационарозамещающих</w:t>
      </w:r>
      <w:proofErr w:type="spellEnd"/>
      <w:r>
        <w:t xml:space="preserve"> видов медицинской помощи в государственных и муниципальных лечебно-профилактических учреждениях Приморского края".</w:t>
      </w:r>
      <w:proofErr w:type="gramEnd"/>
    </w:p>
    <w:p w:rsidR="00BD0DD0" w:rsidRDefault="00BD0DD0" w:rsidP="00BD0DD0">
      <w:pPr>
        <w:pStyle w:val="ConsPlusNormal"/>
        <w:spacing w:before="220"/>
        <w:ind w:firstLine="540"/>
        <w:jc w:val="both"/>
      </w:pPr>
      <w:r>
        <w:t>2.14. Условия предоставления медицинской помощи в стационаре на дому.</w:t>
      </w:r>
    </w:p>
    <w:p w:rsidR="00BD0DD0" w:rsidRDefault="00BD0DD0" w:rsidP="00BD0DD0">
      <w:pPr>
        <w:pStyle w:val="ConsPlusNormal"/>
        <w:spacing w:before="220"/>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BD0DD0" w:rsidRDefault="00BD0DD0" w:rsidP="00BD0DD0">
      <w:pPr>
        <w:pStyle w:val="ConsPlusNormal"/>
        <w:spacing w:before="220"/>
        <w:ind w:firstLine="540"/>
        <w:jc w:val="both"/>
      </w:pPr>
      <w:r>
        <w:t>Показания для лечения пациента в стационаре на дому:</w:t>
      </w:r>
    </w:p>
    <w:p w:rsidR="00BD0DD0" w:rsidRDefault="00BD0DD0" w:rsidP="00BD0DD0">
      <w:pPr>
        <w:pStyle w:val="ConsPlusNormal"/>
        <w:spacing w:before="220"/>
        <w:ind w:firstLine="540"/>
        <w:jc w:val="both"/>
      </w:pPr>
      <w:r>
        <w:t>нарушение функций органов, препятствующее посещению пациентом амбулаторно-поликлинического учреждения;</w:t>
      </w:r>
    </w:p>
    <w:p w:rsidR="00BD0DD0" w:rsidRDefault="00BD0DD0" w:rsidP="00BD0DD0">
      <w:pPr>
        <w:pStyle w:val="ConsPlusNormal"/>
        <w:spacing w:before="220"/>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BD0DD0" w:rsidRDefault="00BD0DD0" w:rsidP="00BD0DD0">
      <w:pPr>
        <w:pStyle w:val="ConsPlusNormal"/>
        <w:spacing w:before="220"/>
        <w:ind w:firstLine="540"/>
        <w:jc w:val="both"/>
      </w:pPr>
      <w:r>
        <w:t>преклонный возраст, организация лечения и обследования лиц преклонного возраста, организация лечения и обследования пациентов при их ограниченных возможностях передвижения;</w:t>
      </w:r>
    </w:p>
    <w:p w:rsidR="00BD0DD0" w:rsidRDefault="00BD0DD0" w:rsidP="00BD0DD0">
      <w:pPr>
        <w:pStyle w:val="ConsPlusNormal"/>
        <w:spacing w:before="220"/>
        <w:ind w:firstLine="540"/>
        <w:jc w:val="both"/>
      </w:pPr>
      <w:r>
        <w:t>отсутствие необходимости в круглосуточном врачебном наблюдении;</w:t>
      </w:r>
    </w:p>
    <w:p w:rsidR="00BD0DD0" w:rsidRDefault="00BD0DD0" w:rsidP="00BD0DD0">
      <w:pPr>
        <w:pStyle w:val="ConsPlusNormal"/>
        <w:spacing w:before="220"/>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BD0DD0" w:rsidRDefault="00BD0DD0" w:rsidP="00BD0DD0">
      <w:pPr>
        <w:pStyle w:val="ConsPlusNormal"/>
        <w:spacing w:before="220"/>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BD0DD0" w:rsidRDefault="00BD0DD0" w:rsidP="00BD0DD0">
      <w:pPr>
        <w:pStyle w:val="ConsPlusNormal"/>
        <w:spacing w:before="220"/>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BD0DD0" w:rsidRDefault="00BD0DD0" w:rsidP="00BD0DD0">
      <w:pPr>
        <w:pStyle w:val="ConsPlusNormal"/>
        <w:spacing w:before="220"/>
        <w:ind w:firstLine="540"/>
        <w:jc w:val="both"/>
      </w:pPr>
      <w:r>
        <w:lastRenderedPageBreak/>
        <w:t>Лечение и реабилитация больных:</w:t>
      </w:r>
    </w:p>
    <w:p w:rsidR="00BD0DD0" w:rsidRDefault="00BD0DD0" w:rsidP="00BD0DD0">
      <w:pPr>
        <w:pStyle w:val="ConsPlusNormal"/>
        <w:spacing w:before="220"/>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BD0DD0" w:rsidRDefault="00BD0DD0" w:rsidP="00BD0DD0">
      <w:pPr>
        <w:pStyle w:val="ConsPlusNormal"/>
        <w:spacing w:before="220"/>
        <w:ind w:firstLine="540"/>
        <w:jc w:val="both"/>
      </w:pPr>
      <w:r>
        <w:t xml:space="preserve">объем помощи включает ежедневный или регламентированный сроками наблюдения осмотр врачом, медикаментозную или (в том числе) </w:t>
      </w:r>
      <w:proofErr w:type="spellStart"/>
      <w:r>
        <w:t>инфузионную</w:t>
      </w:r>
      <w:proofErr w:type="spellEnd"/>
      <w:r>
        <w:t xml:space="preserve"> терапию, клинико-лабораторные и ЭКГ-исследования, консультации специалистов амбулаторно-поликлинического учреждения;</w:t>
      </w:r>
    </w:p>
    <w:p w:rsidR="00BD0DD0" w:rsidRDefault="00BD0DD0" w:rsidP="00BD0DD0">
      <w:pPr>
        <w:pStyle w:val="ConsPlusNormal"/>
        <w:spacing w:before="220"/>
        <w:ind w:firstLine="540"/>
        <w:jc w:val="both"/>
      </w:pPr>
      <w: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 утвержденным территориальной программой (</w:t>
      </w:r>
      <w:hyperlink w:anchor="P2847" w:history="1">
        <w:r>
          <w:rPr>
            <w:color w:val="0000FF"/>
          </w:rPr>
          <w:t>приложение N 11</w:t>
        </w:r>
      </w:hyperlink>
      <w:r>
        <w:t xml:space="preserve"> и </w:t>
      </w:r>
      <w:hyperlink w:anchor="P4375" w:history="1">
        <w:r>
          <w:rPr>
            <w:color w:val="0000FF"/>
          </w:rPr>
          <w:t>приложение N 12</w:t>
        </w:r>
      </w:hyperlink>
      <w:r>
        <w:t xml:space="preserve"> к территориальной программе);</w:t>
      </w:r>
    </w:p>
    <w:p w:rsidR="00BD0DD0" w:rsidRDefault="00BD0DD0" w:rsidP="00BD0DD0">
      <w:pPr>
        <w:pStyle w:val="ConsPlusNormal"/>
        <w:spacing w:before="220"/>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BD0DD0" w:rsidRDefault="00BD0DD0" w:rsidP="00BD0DD0">
      <w:pPr>
        <w:pStyle w:val="ConsPlusNormal"/>
        <w:spacing w:before="220"/>
        <w:ind w:firstLine="540"/>
        <w:jc w:val="both"/>
      </w:pPr>
      <w:r>
        <w:t>Критерии окончания лечения:</w:t>
      </w:r>
    </w:p>
    <w:p w:rsidR="00BD0DD0" w:rsidRDefault="00BD0DD0" w:rsidP="00BD0DD0">
      <w:pPr>
        <w:pStyle w:val="ConsPlusNormal"/>
        <w:spacing w:before="220"/>
        <w:ind w:firstLine="540"/>
        <w:jc w:val="both"/>
      </w:pPr>
      <w:r>
        <w:t>клиническое выздоровление;</w:t>
      </w:r>
    </w:p>
    <w:p w:rsidR="00BD0DD0" w:rsidRDefault="00BD0DD0" w:rsidP="00BD0DD0">
      <w:pPr>
        <w:pStyle w:val="ConsPlusNormal"/>
        <w:spacing w:before="220"/>
        <w:ind w:firstLine="540"/>
        <w:jc w:val="both"/>
      </w:pPr>
      <w:r>
        <w:t>улучшение состояния пациента, которое позволило бы больному завершить лечение в амбулаторных условиях.</w:t>
      </w:r>
    </w:p>
    <w:p w:rsidR="00BD0DD0" w:rsidRDefault="00BD0DD0" w:rsidP="00BD0DD0">
      <w:pPr>
        <w:pStyle w:val="ConsPlusNormal"/>
        <w:spacing w:before="220"/>
        <w:ind w:firstLine="540"/>
        <w:jc w:val="both"/>
      </w:pPr>
      <w:proofErr w:type="gramStart"/>
      <w:r>
        <w:t xml:space="preserve">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w:t>
      </w:r>
      <w:hyperlink r:id="rId15" w:history="1">
        <w:r>
          <w:rPr>
            <w:color w:val="0000FF"/>
          </w:rPr>
          <w:t>N 438</w:t>
        </w:r>
      </w:hyperlink>
      <w:r>
        <w:t xml:space="preserve"> "Об организации деятельности дневных стационаров в лечебно-профилактических учреждениях", от 1 ноября 2012 года </w:t>
      </w:r>
      <w:hyperlink r:id="rId16" w:history="1">
        <w:r>
          <w:rPr>
            <w:color w:val="0000FF"/>
          </w:rPr>
          <w:t>N 572н</w:t>
        </w:r>
      </w:hyperlink>
      <w:r>
        <w:t xml:space="preserve">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17" w:history="1">
        <w:r>
          <w:rPr>
            <w:color w:val="0000FF"/>
          </w:rPr>
          <w:t>приказом</w:t>
        </w:r>
      </w:hyperlink>
      <w:r>
        <w:t xml:space="preserve"> Министерства здравоохранения Российской Федерации от 7</w:t>
      </w:r>
      <w:proofErr w:type="gramEnd"/>
      <w:r>
        <w:t xml:space="preserve"> марта 2018 года N 92н "Об утверждении Положения об организации оказания первичной медико-санитарной помощи детям", </w:t>
      </w:r>
      <w:hyperlink r:id="rId18" w:history="1">
        <w:r>
          <w:rPr>
            <w:color w:val="0000FF"/>
          </w:rPr>
          <w:t>приказом</w:t>
        </w:r>
      </w:hyperlink>
      <w:r>
        <w:t xml:space="preserve"> Департамента 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p>
    <w:p w:rsidR="00BD0DD0" w:rsidRDefault="00BD0DD0" w:rsidP="00BD0DD0">
      <w:pPr>
        <w:pStyle w:val="ConsPlusNormal"/>
        <w:spacing w:before="220"/>
        <w:ind w:firstLine="540"/>
        <w:jc w:val="both"/>
      </w:pPr>
      <w:r>
        <w:t>2.15. Лекарственное обеспечение первичной медико-санитарной помощи в амбулаторных условиях:</w:t>
      </w:r>
    </w:p>
    <w:p w:rsidR="00BD0DD0" w:rsidRDefault="00BD0DD0" w:rsidP="00BD0DD0">
      <w:pPr>
        <w:pStyle w:val="ConsPlusNormal"/>
        <w:spacing w:before="220"/>
        <w:ind w:firstLine="540"/>
        <w:jc w:val="both"/>
      </w:pPr>
      <w:r>
        <w:t>обеспечение лекарственными средствами производится за счет личных сре</w:t>
      </w:r>
      <w:proofErr w:type="gramStart"/>
      <w:r>
        <w:t>дств гр</w:t>
      </w:r>
      <w:proofErr w:type="gramEnd"/>
      <w:r>
        <w:t>аждан, за исключением:</w:t>
      </w:r>
    </w:p>
    <w:p w:rsidR="00BD0DD0" w:rsidRDefault="00BD0DD0" w:rsidP="00BD0DD0">
      <w:pPr>
        <w:pStyle w:val="ConsPlusNormal"/>
        <w:spacing w:before="220"/>
        <w:ind w:firstLine="540"/>
        <w:jc w:val="both"/>
      </w:pPr>
      <w:r>
        <w:t>лиц, имеющих льготы по лекарственному обеспечению, установленные действующим законодательством;</w:t>
      </w:r>
    </w:p>
    <w:p w:rsidR="00BD0DD0" w:rsidRDefault="00BD0DD0" w:rsidP="00BD0DD0">
      <w:pPr>
        <w:pStyle w:val="ConsPlusNormal"/>
        <w:spacing w:before="220"/>
        <w:ind w:firstLine="540"/>
        <w:jc w:val="both"/>
      </w:pPr>
      <w: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BD0DD0" w:rsidRDefault="00BD0DD0" w:rsidP="00BD0DD0">
      <w:pPr>
        <w:pStyle w:val="ConsPlusNormal"/>
        <w:spacing w:before="220"/>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BD0DD0" w:rsidRDefault="00BD0DD0" w:rsidP="00BD0DD0">
      <w:pPr>
        <w:pStyle w:val="ConsPlusNormal"/>
        <w:spacing w:before="220"/>
        <w:ind w:firstLine="540"/>
        <w:jc w:val="both"/>
      </w:pPr>
      <w: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BD0DD0" w:rsidRDefault="00BD0DD0" w:rsidP="00BD0DD0">
      <w:pPr>
        <w:pStyle w:val="ConsPlusNormal"/>
        <w:spacing w:before="220"/>
        <w:ind w:firstLine="540"/>
        <w:jc w:val="both"/>
      </w:pPr>
      <w:r>
        <w:t xml:space="preserve">2.17.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w:t>
      </w:r>
      <w:r>
        <w:lastRenderedPageBreak/>
        <w:t xml:space="preserve">религиозными организациями, организациями, указанными в </w:t>
      </w:r>
      <w:hyperlink r:id="rId1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BD0DD0" w:rsidRDefault="00BD0DD0" w:rsidP="00BD0DD0">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BD0DD0" w:rsidRDefault="00BD0DD0" w:rsidP="00BD0DD0">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D0DD0" w:rsidRDefault="00BD0DD0" w:rsidP="00BD0DD0">
      <w:pPr>
        <w:pStyle w:val="ConsPlusNormal"/>
        <w:jc w:val="both"/>
      </w:pPr>
    </w:p>
    <w:p w:rsidR="00BD0DD0" w:rsidRDefault="00BD0DD0" w:rsidP="00BD0DD0">
      <w:pPr>
        <w:pStyle w:val="ConsPlusTitle"/>
        <w:jc w:val="center"/>
        <w:outlineLvl w:val="2"/>
      </w:pPr>
      <w:r>
        <w:t>III. УСЛОВИЯ ГОСПИТАЛИЗАЦИИ</w:t>
      </w:r>
    </w:p>
    <w:p w:rsidR="00BD0DD0" w:rsidRDefault="00BD0DD0" w:rsidP="00BD0DD0">
      <w:pPr>
        <w:pStyle w:val="ConsPlusNormal"/>
        <w:jc w:val="both"/>
      </w:pPr>
    </w:p>
    <w:p w:rsidR="00BD0DD0" w:rsidRDefault="00BD0DD0" w:rsidP="00BD0DD0">
      <w:pPr>
        <w:pStyle w:val="ConsPlusNormal"/>
        <w:ind w:firstLine="540"/>
        <w:jc w:val="both"/>
      </w:pPr>
      <w: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BD0DD0" w:rsidRDefault="00BD0DD0" w:rsidP="00BD0DD0">
      <w:pPr>
        <w:pStyle w:val="ConsPlusNormal"/>
        <w:spacing w:before="220"/>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BD0DD0" w:rsidRDefault="00BD0DD0" w:rsidP="00BD0DD0">
      <w:pPr>
        <w:pStyle w:val="ConsPlusNormal"/>
        <w:spacing w:before="220"/>
        <w:ind w:firstLine="540"/>
        <w:jc w:val="both"/>
      </w:pPr>
      <w:r>
        <w:t>Общими показаниями для госпитализации являются:</w:t>
      </w:r>
    </w:p>
    <w:p w:rsidR="00BD0DD0" w:rsidRDefault="00BD0DD0" w:rsidP="00BD0DD0">
      <w:pPr>
        <w:pStyle w:val="ConsPlusNormal"/>
        <w:spacing w:before="220"/>
        <w:ind w:firstLine="540"/>
        <w:jc w:val="both"/>
      </w:pPr>
      <w:r>
        <w:t>наличие экстренных состояний;</w:t>
      </w:r>
    </w:p>
    <w:p w:rsidR="00BD0DD0" w:rsidRDefault="00BD0DD0" w:rsidP="00BD0DD0">
      <w:pPr>
        <w:pStyle w:val="ConsPlusNormal"/>
        <w:spacing w:before="220"/>
        <w:ind w:firstLine="540"/>
        <w:jc w:val="both"/>
      </w:pPr>
      <w:r>
        <w:t>наличие неотложных состояний;</w:t>
      </w:r>
    </w:p>
    <w:p w:rsidR="00BD0DD0" w:rsidRDefault="00BD0DD0" w:rsidP="00BD0DD0">
      <w:pPr>
        <w:pStyle w:val="ConsPlusNormal"/>
        <w:spacing w:before="220"/>
        <w:ind w:firstLine="540"/>
        <w:jc w:val="both"/>
      </w:pPr>
      <w:r>
        <w:t>наличие плановых состояний.</w:t>
      </w:r>
    </w:p>
    <w:p w:rsidR="00BD0DD0" w:rsidRDefault="00BD0DD0" w:rsidP="00BD0DD0">
      <w:pPr>
        <w:pStyle w:val="ConsPlusNormal"/>
        <w:spacing w:before="220"/>
        <w:ind w:firstLine="540"/>
        <w:jc w:val="both"/>
      </w:pPr>
      <w:r>
        <w:t>При направлении на стационарное лечение обеспечиваются:</w:t>
      </w:r>
    </w:p>
    <w:p w:rsidR="00BD0DD0" w:rsidRDefault="00BD0DD0" w:rsidP="00BD0DD0">
      <w:pPr>
        <w:pStyle w:val="ConsPlusNormal"/>
        <w:spacing w:before="220"/>
        <w:ind w:firstLine="540"/>
        <w:jc w:val="both"/>
      </w:pPr>
      <w:r>
        <w:t>очный осмотр пациента лечащим врачом, который определяет показания для госпитализации;</w:t>
      </w:r>
    </w:p>
    <w:p w:rsidR="00BD0DD0" w:rsidRDefault="00BD0DD0" w:rsidP="00BD0DD0">
      <w:pPr>
        <w:pStyle w:val="ConsPlusNormal"/>
        <w:spacing w:before="220"/>
        <w:ind w:firstLine="540"/>
        <w:jc w:val="both"/>
      </w:pPr>
      <w:r>
        <w:t>оформление документации по установленным требованиям (запись в амбулаторной карте, направление на госпитализацию);</w:t>
      </w:r>
    </w:p>
    <w:p w:rsidR="00BD0DD0" w:rsidRDefault="00BD0DD0" w:rsidP="00BD0DD0">
      <w:pPr>
        <w:pStyle w:val="ConsPlusNormal"/>
        <w:spacing w:before="220"/>
        <w:ind w:firstLine="540"/>
        <w:jc w:val="both"/>
      </w:pPr>
      <w: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w:t>
      </w:r>
    </w:p>
    <w:p w:rsidR="00BD0DD0" w:rsidRDefault="00BD0DD0" w:rsidP="00BD0DD0">
      <w:pPr>
        <w:pStyle w:val="ConsPlusNormal"/>
        <w:spacing w:before="220"/>
        <w:ind w:firstLine="540"/>
        <w:jc w:val="both"/>
      </w:pPr>
      <w:r>
        <w:lastRenderedPageBreak/>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BD0DD0" w:rsidRDefault="00BD0DD0" w:rsidP="00BD0DD0">
      <w:pPr>
        <w:pStyle w:val="ConsPlusNormal"/>
        <w:spacing w:before="220"/>
        <w:ind w:firstLine="540"/>
        <w:jc w:val="both"/>
      </w:pPr>
      <w:r>
        <w:t>организация транспортировки больного при экстренных и неотложных состояниях;</w:t>
      </w:r>
    </w:p>
    <w:p w:rsidR="00BD0DD0" w:rsidRDefault="00BD0DD0" w:rsidP="00BD0DD0">
      <w:pPr>
        <w:pStyle w:val="ConsPlusNormal"/>
        <w:spacing w:before="220"/>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BD0DD0" w:rsidRDefault="00BD0DD0" w:rsidP="00BD0DD0">
      <w:pPr>
        <w:pStyle w:val="ConsPlusNormal"/>
        <w:spacing w:before="220"/>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BD0DD0" w:rsidRDefault="00BD0DD0" w:rsidP="00BD0DD0">
      <w:pPr>
        <w:pStyle w:val="ConsPlusNormal"/>
        <w:jc w:val="both"/>
      </w:pPr>
    </w:p>
    <w:p w:rsidR="00BD0DD0" w:rsidRDefault="00BD0DD0" w:rsidP="00BD0DD0">
      <w:pPr>
        <w:pStyle w:val="ConsPlusTitle"/>
        <w:jc w:val="center"/>
        <w:outlineLvl w:val="2"/>
      </w:pPr>
      <w:r>
        <w:t>IV. ТРЕБОВАНИЯ К НАПРАВЛЕНИЮ БОЛЬНОГО</w:t>
      </w:r>
    </w:p>
    <w:p w:rsidR="00BD0DD0" w:rsidRDefault="00BD0DD0" w:rsidP="00BD0DD0">
      <w:pPr>
        <w:pStyle w:val="ConsPlusTitle"/>
        <w:jc w:val="center"/>
      </w:pPr>
      <w:r>
        <w:t>ПРИ ГОСПИТАЛИЗАЦИИ В СТАЦИОНАР</w:t>
      </w:r>
    </w:p>
    <w:p w:rsidR="00BD0DD0" w:rsidRDefault="00BD0DD0" w:rsidP="00BD0DD0">
      <w:pPr>
        <w:pStyle w:val="ConsPlusNormal"/>
        <w:jc w:val="both"/>
      </w:pPr>
    </w:p>
    <w:p w:rsidR="00BD0DD0" w:rsidRDefault="00BD0DD0" w:rsidP="00BD0DD0">
      <w:pPr>
        <w:pStyle w:val="ConsPlusNormal"/>
        <w:ind w:firstLine="540"/>
        <w:jc w:val="both"/>
      </w:pPr>
      <w:r>
        <w:t>Направление на госпитализацию в плановой форме выписывается врачом на бланках медицинских организаций, подлежащих номерному учету.</w:t>
      </w:r>
    </w:p>
    <w:p w:rsidR="00BD0DD0" w:rsidRDefault="00BD0DD0" w:rsidP="00BD0DD0">
      <w:pPr>
        <w:pStyle w:val="ConsPlusNormal"/>
        <w:spacing w:before="220"/>
        <w:ind w:firstLine="540"/>
        <w:jc w:val="both"/>
      </w:pPr>
      <w:r>
        <w:t>В направлении указываются:</w:t>
      </w:r>
    </w:p>
    <w:p w:rsidR="00BD0DD0" w:rsidRDefault="00BD0DD0" w:rsidP="00BD0DD0">
      <w:pPr>
        <w:pStyle w:val="ConsPlusNormal"/>
        <w:spacing w:before="220"/>
        <w:ind w:firstLine="540"/>
        <w:jc w:val="both"/>
      </w:pPr>
      <w:r>
        <w:t>фамилия, имя, отчество больного полностью (для иностранных граждан желательна запись на английском языке);</w:t>
      </w:r>
    </w:p>
    <w:p w:rsidR="00BD0DD0" w:rsidRDefault="00BD0DD0" w:rsidP="00BD0DD0">
      <w:pPr>
        <w:pStyle w:val="ConsPlusNormal"/>
        <w:spacing w:before="220"/>
        <w:ind w:firstLine="540"/>
        <w:jc w:val="both"/>
      </w:pPr>
      <w:r>
        <w:t>дата рождения указывается полностью (число, месяц, год рождения);</w:t>
      </w:r>
    </w:p>
    <w:p w:rsidR="00BD0DD0" w:rsidRDefault="00BD0DD0" w:rsidP="00BD0DD0">
      <w:pPr>
        <w:pStyle w:val="ConsPlusNormal"/>
        <w:spacing w:before="220"/>
        <w:ind w:firstLine="540"/>
        <w:jc w:val="both"/>
      </w:pPr>
      <w:r>
        <w:t>административный район проживания больного;</w:t>
      </w:r>
    </w:p>
    <w:p w:rsidR="00BD0DD0" w:rsidRDefault="00BD0DD0" w:rsidP="00BD0DD0">
      <w:pPr>
        <w:pStyle w:val="ConsPlusNormal"/>
        <w:spacing w:before="220"/>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BD0DD0" w:rsidRDefault="00BD0DD0" w:rsidP="00BD0DD0">
      <w:pPr>
        <w:pStyle w:val="ConsPlusNormal"/>
        <w:spacing w:before="220"/>
        <w:ind w:firstLine="540"/>
        <w:jc w:val="both"/>
      </w:pPr>
      <w:r>
        <w:t>при отсутствии полиса - паспортные данные;</w:t>
      </w:r>
    </w:p>
    <w:p w:rsidR="00BD0DD0" w:rsidRDefault="00BD0DD0" w:rsidP="00BD0DD0">
      <w:pPr>
        <w:pStyle w:val="ConsPlusNormal"/>
        <w:spacing w:before="220"/>
        <w:ind w:firstLine="540"/>
        <w:jc w:val="both"/>
      </w:pPr>
      <w:r>
        <w:t>официальное название стационара и отделения, куда направляется больной;</w:t>
      </w:r>
    </w:p>
    <w:p w:rsidR="00BD0DD0" w:rsidRDefault="00BD0DD0" w:rsidP="00BD0DD0">
      <w:pPr>
        <w:pStyle w:val="ConsPlusNormal"/>
        <w:spacing w:before="220"/>
        <w:ind w:firstLine="540"/>
        <w:jc w:val="both"/>
      </w:pPr>
      <w:r>
        <w:t>цель госпитализации;</w:t>
      </w:r>
    </w:p>
    <w:p w:rsidR="00BD0DD0" w:rsidRDefault="00BD0DD0" w:rsidP="00BD0DD0">
      <w:pPr>
        <w:pStyle w:val="ConsPlusNormal"/>
        <w:spacing w:before="220"/>
        <w:ind w:firstLine="540"/>
        <w:jc w:val="both"/>
      </w:pPr>
      <w:r>
        <w:t>диагноз основного заболевания согласно международной классификации болезней;</w:t>
      </w:r>
    </w:p>
    <w:p w:rsidR="00BD0DD0" w:rsidRDefault="00BD0DD0" w:rsidP="00BD0DD0">
      <w:pPr>
        <w:pStyle w:val="ConsPlusNormal"/>
        <w:spacing w:before="220"/>
        <w:ind w:firstLine="540"/>
        <w:jc w:val="both"/>
      </w:pPr>
      <w:r>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BD0DD0" w:rsidRDefault="00BD0DD0" w:rsidP="00BD0DD0">
      <w:pPr>
        <w:pStyle w:val="ConsPlusNormal"/>
        <w:spacing w:before="220"/>
        <w:ind w:firstLine="540"/>
        <w:jc w:val="both"/>
      </w:pPr>
      <w:r>
        <w:t>сведения об эпидемиологическом окружении;</w:t>
      </w:r>
    </w:p>
    <w:p w:rsidR="00BD0DD0" w:rsidRDefault="00BD0DD0" w:rsidP="00BD0DD0">
      <w:pPr>
        <w:pStyle w:val="ConsPlusNormal"/>
        <w:spacing w:before="220"/>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BD0DD0" w:rsidRDefault="00BD0DD0" w:rsidP="00BD0DD0">
      <w:pPr>
        <w:pStyle w:val="ConsPlusNormal"/>
        <w:spacing w:before="220"/>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BD0DD0" w:rsidRDefault="00BD0DD0" w:rsidP="00BD0DD0">
      <w:pPr>
        <w:pStyle w:val="ConsPlusNormal"/>
        <w:spacing w:before="220"/>
        <w:ind w:firstLine="540"/>
        <w:jc w:val="both"/>
      </w:pPr>
      <w:proofErr w:type="gramStart"/>
      <w:r>
        <w:t>Контроль за</w:t>
      </w:r>
      <w:proofErr w:type="gramEnd"/>
      <w:r>
        <w:t xml:space="preserve"> госпитализацией больного осуществляет лечащий врач, направивший пациента в стационар.</w:t>
      </w:r>
    </w:p>
    <w:p w:rsidR="00BD0DD0" w:rsidRDefault="00BD0DD0" w:rsidP="00BD0DD0">
      <w:pPr>
        <w:pStyle w:val="ConsPlusNormal"/>
        <w:spacing w:before="220"/>
        <w:ind w:firstLine="540"/>
        <w:jc w:val="both"/>
      </w:pPr>
      <w: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BD0DD0" w:rsidRDefault="00BD0DD0" w:rsidP="00BD0DD0">
      <w:pPr>
        <w:pStyle w:val="ConsPlusNormal"/>
        <w:spacing w:before="220"/>
        <w:ind w:firstLine="540"/>
        <w:jc w:val="both"/>
      </w:pPr>
      <w:r>
        <w:t xml:space="preserve">В исключительных случаях право направления на госпитализацию в плановой форме имеют </w:t>
      </w:r>
      <w:r>
        <w:lastRenderedPageBreak/>
        <w:t>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BD0DD0" w:rsidRDefault="00BD0DD0" w:rsidP="00BD0DD0">
      <w:pPr>
        <w:pStyle w:val="ConsPlusNormal"/>
        <w:jc w:val="both"/>
      </w:pPr>
    </w:p>
    <w:p w:rsidR="00BD0DD0" w:rsidRDefault="00BD0DD0" w:rsidP="00BD0DD0">
      <w:pPr>
        <w:pStyle w:val="ConsPlusTitle"/>
        <w:jc w:val="center"/>
        <w:outlineLvl w:val="2"/>
      </w:pPr>
      <w:r>
        <w:t>V. ПРЕДОСТАВЛЕНИЕ МЕДИЦИНСКОЙ ПОМОЩИ В СТАЦИОНАРАХ</w:t>
      </w:r>
    </w:p>
    <w:p w:rsidR="00BD0DD0" w:rsidRDefault="00BD0DD0" w:rsidP="00BD0DD0">
      <w:pPr>
        <w:pStyle w:val="ConsPlusNormal"/>
        <w:jc w:val="both"/>
      </w:pPr>
    </w:p>
    <w:p w:rsidR="00BD0DD0" w:rsidRDefault="00BD0DD0" w:rsidP="00BD0DD0">
      <w:pPr>
        <w:pStyle w:val="ConsPlusNormal"/>
        <w:ind w:firstLine="540"/>
        <w:jc w:val="both"/>
      </w:pPr>
      <w:r>
        <w:t>5.1. Стационар (стационарные койки):</w:t>
      </w:r>
    </w:p>
    <w:p w:rsidR="00BD0DD0" w:rsidRDefault="00BD0DD0" w:rsidP="00BD0DD0">
      <w:pPr>
        <w:pStyle w:val="ConsPlusNormal"/>
        <w:spacing w:before="220"/>
        <w:ind w:firstLine="540"/>
        <w:jc w:val="both"/>
      </w:pPr>
      <w:r>
        <w:t>а) условия предоставления медицинской помощи по экстренным показаниям.</w:t>
      </w:r>
    </w:p>
    <w:p w:rsidR="00BD0DD0" w:rsidRDefault="00BD0DD0" w:rsidP="00BD0DD0">
      <w:pPr>
        <w:pStyle w:val="ConsPlusNormal"/>
        <w:spacing w:before="220"/>
        <w:ind w:firstLine="540"/>
        <w:jc w:val="both"/>
      </w:pPr>
      <w: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BD0DD0" w:rsidRDefault="00BD0DD0" w:rsidP="00BD0DD0">
      <w:pPr>
        <w:pStyle w:val="ConsPlusNormal"/>
        <w:spacing w:before="220"/>
        <w:ind w:firstLine="540"/>
        <w:jc w:val="both"/>
      </w:pPr>
      <w: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BD0DD0" w:rsidRDefault="00BD0DD0" w:rsidP="00BD0DD0">
      <w:pPr>
        <w:pStyle w:val="ConsPlusNormal"/>
        <w:spacing w:before="220"/>
        <w:ind w:firstLine="540"/>
        <w:jc w:val="both"/>
      </w:pPr>
      <w:r>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w:t>
      </w:r>
      <w:proofErr w:type="gramStart"/>
      <w:r>
        <w:t xml:space="preserve">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21" w:history="1">
        <w:r>
          <w:rPr>
            <w:color w:val="0000FF"/>
          </w:rPr>
          <w:t>приказ</w:t>
        </w:r>
      </w:hyperlink>
      <w:r>
        <w:t xml:space="preserve"> Департамента и государственного учреждения "Территориальный фонд обязательного медицинского страхования Приморского края" от 19 ноября 2009 года N 758-о/545/1-п "О порядке оказания медицинской помощи в приемном покое") специалистов при комбинированной патологии.</w:t>
      </w:r>
      <w:proofErr w:type="gramEnd"/>
    </w:p>
    <w:p w:rsidR="00BD0DD0" w:rsidRDefault="00BD0DD0" w:rsidP="00BD0DD0">
      <w:pPr>
        <w:pStyle w:val="ConsPlusNormal"/>
        <w:spacing w:before="220"/>
        <w:ind w:firstLine="540"/>
        <w:jc w:val="both"/>
      </w:pPr>
      <w:r>
        <w:t>Показания к госпитализации:</w:t>
      </w:r>
    </w:p>
    <w:p w:rsidR="00BD0DD0" w:rsidRDefault="00BD0DD0" w:rsidP="00BD0DD0">
      <w:pPr>
        <w:pStyle w:val="ConsPlusNormal"/>
        <w:spacing w:before="220"/>
        <w:ind w:firstLine="540"/>
        <w:jc w:val="both"/>
      </w:pPr>
      <w: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BD0DD0" w:rsidRDefault="00BD0DD0" w:rsidP="00BD0DD0">
      <w:pPr>
        <w:pStyle w:val="ConsPlusNormal"/>
        <w:spacing w:before="220"/>
        <w:ind w:firstLine="540"/>
        <w:jc w:val="both"/>
      </w:pPr>
      <w:r>
        <w:t>состояние, требующее активного динамического наблюдения и проведение специальных видов обследования и лечения;</w:t>
      </w:r>
    </w:p>
    <w:p w:rsidR="00BD0DD0" w:rsidRDefault="00BD0DD0" w:rsidP="00BD0DD0">
      <w:pPr>
        <w:pStyle w:val="ConsPlusNormal"/>
        <w:spacing w:before="220"/>
        <w:ind w:firstLine="540"/>
        <w:jc w:val="both"/>
      </w:pPr>
      <w:r>
        <w:t>необходимость изоляции.</w:t>
      </w:r>
    </w:p>
    <w:p w:rsidR="00BD0DD0" w:rsidRDefault="00BD0DD0" w:rsidP="00BD0DD0">
      <w:pPr>
        <w:pStyle w:val="ConsPlusNormal"/>
        <w:spacing w:before="220"/>
        <w:ind w:firstLine="540"/>
        <w:jc w:val="both"/>
      </w:pPr>
      <w:r>
        <w:t xml:space="preserve">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w:t>
      </w:r>
      <w:proofErr w:type="gramStart"/>
      <w:r>
        <w:t>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roofErr w:type="gramEnd"/>
    </w:p>
    <w:p w:rsidR="00BD0DD0" w:rsidRDefault="00BD0DD0" w:rsidP="00BD0DD0">
      <w:pPr>
        <w:pStyle w:val="ConsPlusNormal"/>
        <w:spacing w:before="220"/>
        <w:ind w:firstLine="540"/>
        <w:jc w:val="both"/>
      </w:pPr>
      <w:r>
        <w:t>б) условия предоставления медицинской помощи в стационарных условиях в плановой форме:</w:t>
      </w:r>
    </w:p>
    <w:p w:rsidR="00BD0DD0" w:rsidRDefault="00BD0DD0" w:rsidP="00BD0DD0">
      <w:pPr>
        <w:pStyle w:val="ConsPlusNormal"/>
        <w:spacing w:before="220"/>
        <w:ind w:firstLine="540"/>
        <w:jc w:val="both"/>
      </w:pPr>
      <w: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BD0DD0" w:rsidRDefault="00BD0DD0" w:rsidP="00BD0DD0">
      <w:pPr>
        <w:pStyle w:val="ConsPlusNormal"/>
        <w:spacing w:before="220"/>
        <w:ind w:firstLine="540"/>
        <w:jc w:val="both"/>
      </w:pPr>
      <w:proofErr w:type="gramStart"/>
      <w:r>
        <w:lastRenderedPageBreak/>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BD0DD0" w:rsidRDefault="00BD0DD0" w:rsidP="00BD0DD0">
      <w:pPr>
        <w:pStyle w:val="ConsPlusNormal"/>
        <w:spacing w:before="220"/>
        <w:ind w:firstLine="540"/>
        <w:jc w:val="both"/>
      </w:pPr>
      <w: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BD0DD0" w:rsidRDefault="00BD0DD0" w:rsidP="00BD0DD0">
      <w:pPr>
        <w:pStyle w:val="ConsPlusNormal"/>
        <w:spacing w:before="220"/>
        <w:ind w:firstLine="540"/>
        <w:jc w:val="both"/>
      </w:pPr>
      <w:r>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BD0DD0" w:rsidRDefault="00BD0DD0" w:rsidP="00BD0DD0">
      <w:pPr>
        <w:pStyle w:val="ConsPlusNormal"/>
        <w:spacing w:before="220"/>
        <w:ind w:firstLine="540"/>
        <w:jc w:val="both"/>
      </w:pPr>
      <w:proofErr w:type="gramStart"/>
      <w:r>
        <w:t>дату обращения, фамилию, имя, отчество пациента, учреждение, направившее пациента, диагноз, срок госпитализации в плановой форме, контактный телефон.</w:t>
      </w:r>
      <w:proofErr w:type="gramEnd"/>
    </w:p>
    <w:p w:rsidR="00BD0DD0" w:rsidRDefault="00BD0DD0" w:rsidP="00BD0DD0">
      <w:pPr>
        <w:pStyle w:val="ConsPlusNormal"/>
        <w:spacing w:before="220"/>
        <w:ind w:firstLine="540"/>
        <w:jc w:val="both"/>
      </w:pPr>
      <w: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w:t>
      </w:r>
      <w:proofErr w:type="gramStart"/>
      <w:r>
        <w:t>,</w:t>
      </w:r>
      <w:proofErr w:type="gramEnd"/>
      <w:r>
        <w:t xml:space="preserve"> чем за три дня до даты госпитализации в плановой форме и согласовать с ним новый срок госпитализации в плановой форме.</w:t>
      </w:r>
    </w:p>
    <w:p w:rsidR="00BD0DD0" w:rsidRDefault="00BD0DD0" w:rsidP="00BD0DD0">
      <w:pPr>
        <w:pStyle w:val="ConsPlusNormal"/>
        <w:spacing w:before="220"/>
        <w:ind w:firstLine="540"/>
        <w:jc w:val="both"/>
      </w:pPr>
      <w:r>
        <w:t>Показания к госпитализации в плановой форме:</w:t>
      </w:r>
    </w:p>
    <w:p w:rsidR="00BD0DD0" w:rsidRDefault="00BD0DD0" w:rsidP="00BD0DD0">
      <w:pPr>
        <w:pStyle w:val="ConsPlusNormal"/>
        <w:spacing w:before="220"/>
        <w:ind w:firstLine="540"/>
        <w:jc w:val="both"/>
      </w:pPr>
      <w:r>
        <w:t>состояние, требующее активного лечения;</w:t>
      </w:r>
    </w:p>
    <w:p w:rsidR="00BD0DD0" w:rsidRDefault="00BD0DD0" w:rsidP="00BD0DD0">
      <w:pPr>
        <w:pStyle w:val="ConsPlusNormal"/>
        <w:spacing w:before="220"/>
        <w:ind w:firstLine="540"/>
        <w:jc w:val="both"/>
      </w:pPr>
      <w:r>
        <w:t>проведение специальных видов обследования;</w:t>
      </w:r>
    </w:p>
    <w:p w:rsidR="00BD0DD0" w:rsidRDefault="00BD0DD0" w:rsidP="00BD0DD0">
      <w:pPr>
        <w:pStyle w:val="ConsPlusNormal"/>
        <w:spacing w:before="220"/>
        <w:ind w:firstLine="540"/>
        <w:jc w:val="both"/>
      </w:pPr>
      <w:r>
        <w:t xml:space="preserve">по направлению бюро </w:t>
      </w:r>
      <w:proofErr w:type="gramStart"/>
      <w:r>
        <w:t>медико-социальной</w:t>
      </w:r>
      <w:proofErr w:type="gramEnd"/>
      <w:r>
        <w:t xml:space="preserve"> экспертизы;</w:t>
      </w:r>
    </w:p>
    <w:p w:rsidR="00BD0DD0" w:rsidRDefault="00BD0DD0" w:rsidP="00BD0DD0">
      <w:pPr>
        <w:pStyle w:val="ConsPlusNormal"/>
        <w:spacing w:before="220"/>
        <w:ind w:firstLine="540"/>
        <w:jc w:val="both"/>
      </w:pPr>
      <w:proofErr w:type="spellStart"/>
      <w:r>
        <w:t>пренатальная</w:t>
      </w:r>
      <w:proofErr w:type="spellEnd"/>
      <w:r>
        <w:t xml:space="preserve"> диагностика (при невозможности проведения в амбулаторных условиях);</w:t>
      </w:r>
    </w:p>
    <w:p w:rsidR="00BD0DD0" w:rsidRDefault="00BD0DD0" w:rsidP="00BD0DD0">
      <w:pPr>
        <w:pStyle w:val="ConsPlusNormal"/>
        <w:spacing w:before="220"/>
        <w:ind w:firstLine="540"/>
        <w:jc w:val="both"/>
      </w:pPr>
      <w:r>
        <w:t>по направлениям медицинских комиссий военкоматов при первичной постановке на учет лиц, подлежащих призыву и обследованию.</w:t>
      </w:r>
    </w:p>
    <w:p w:rsidR="00BD0DD0" w:rsidRDefault="00BD0DD0" w:rsidP="00BD0DD0">
      <w:pPr>
        <w:pStyle w:val="ConsPlusNormal"/>
        <w:spacing w:before="220"/>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BD0DD0" w:rsidRDefault="00BD0DD0" w:rsidP="00BD0DD0">
      <w:pPr>
        <w:pStyle w:val="ConsPlusNormal"/>
        <w:spacing w:before="220"/>
        <w:ind w:firstLine="540"/>
        <w:jc w:val="both"/>
      </w:pPr>
      <w:r>
        <w:t>в) условия пребывания:</w:t>
      </w:r>
    </w:p>
    <w:p w:rsidR="00BD0DD0" w:rsidRDefault="00BD0DD0" w:rsidP="00BD0DD0">
      <w:pPr>
        <w:pStyle w:val="ConsPlusNormal"/>
        <w:spacing w:before="220"/>
        <w:ind w:firstLine="540"/>
        <w:jc w:val="both"/>
      </w:pPr>
      <w:r>
        <w:t>размещение больных производится в палатах от 2 до 10 койко-мест.</w:t>
      </w:r>
    </w:p>
    <w:p w:rsidR="00BD0DD0" w:rsidRDefault="00BD0DD0" w:rsidP="00BD0DD0">
      <w:pPr>
        <w:pStyle w:val="ConsPlusNormal"/>
        <w:spacing w:before="220"/>
        <w:ind w:firstLine="540"/>
        <w:jc w:val="both"/>
      </w:pPr>
      <w:proofErr w:type="gramStart"/>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w:t>
      </w:r>
      <w:proofErr w:type="gramEnd"/>
      <w:r>
        <w:t xml:space="preserve"> попечения родителей.</w:t>
      </w:r>
    </w:p>
    <w:p w:rsidR="00BD0DD0" w:rsidRDefault="00BD0DD0" w:rsidP="00BD0DD0">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BD0DD0" w:rsidRDefault="00BD0DD0" w:rsidP="00BD0DD0">
      <w:pPr>
        <w:pStyle w:val="ConsPlusNormal"/>
        <w:spacing w:before="220"/>
        <w:ind w:firstLine="540"/>
        <w:jc w:val="both"/>
      </w:pPr>
      <w:r>
        <w:lastRenderedPageBreak/>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BD0DD0" w:rsidRDefault="00BD0DD0" w:rsidP="00BD0DD0">
      <w:pPr>
        <w:pStyle w:val="ConsPlusNormal"/>
        <w:spacing w:before="220"/>
        <w:ind w:firstLine="540"/>
        <w:jc w:val="both"/>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BD0DD0" w:rsidRDefault="00BD0DD0" w:rsidP="00BD0DD0">
      <w:pPr>
        <w:pStyle w:val="ConsPlusNormal"/>
        <w:spacing w:before="220"/>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BD0DD0" w:rsidRDefault="00BD0DD0" w:rsidP="00BD0DD0">
      <w:pPr>
        <w:pStyle w:val="ConsPlusNormal"/>
        <w:spacing w:before="220"/>
        <w:ind w:firstLine="540"/>
        <w:jc w:val="both"/>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BD0DD0" w:rsidRDefault="00BD0DD0" w:rsidP="00BD0DD0">
      <w:pPr>
        <w:pStyle w:val="ConsPlusNormal"/>
        <w:spacing w:before="220"/>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BD0DD0" w:rsidRDefault="00BD0DD0" w:rsidP="00BD0DD0">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BD0DD0" w:rsidRDefault="00BD0DD0" w:rsidP="00BD0DD0">
      <w:pPr>
        <w:pStyle w:val="ConsPlusNormal"/>
        <w:spacing w:before="220"/>
        <w:ind w:firstLine="540"/>
        <w:jc w:val="both"/>
      </w:pPr>
      <w:r>
        <w:t>Администрация медицинской организации обязана обеспечить хранение одежды пациента, исключающее хищение и порчу, до момента выписки;</w:t>
      </w:r>
    </w:p>
    <w:p w:rsidR="00BD0DD0" w:rsidRDefault="00BD0DD0" w:rsidP="00BD0DD0">
      <w:pPr>
        <w:pStyle w:val="ConsPlusNormal"/>
        <w:spacing w:before="220"/>
        <w:ind w:firstLine="540"/>
        <w:jc w:val="both"/>
      </w:pPr>
      <w:r>
        <w:t>г) порядок оказания медицинской помощи в стационаре:</w:t>
      </w:r>
    </w:p>
    <w:p w:rsidR="00BD0DD0" w:rsidRDefault="00BD0DD0" w:rsidP="00BD0DD0">
      <w:pPr>
        <w:pStyle w:val="ConsPlusNormal"/>
        <w:spacing w:before="220"/>
        <w:ind w:firstLine="540"/>
        <w:jc w:val="both"/>
      </w:pPr>
      <w:r>
        <w:t>госпитализация в плановой форме проводится по направлениям амбулаторно-поликлинических учреждений;</w:t>
      </w:r>
    </w:p>
    <w:p w:rsidR="00BD0DD0" w:rsidRDefault="00BD0DD0" w:rsidP="00BD0DD0">
      <w:pPr>
        <w:pStyle w:val="ConsPlusNormal"/>
        <w:spacing w:before="220"/>
        <w:ind w:firstLine="540"/>
        <w:jc w:val="both"/>
      </w:pPr>
      <w:r>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BD0DD0" w:rsidRDefault="00BD0DD0" w:rsidP="00BD0DD0">
      <w:pPr>
        <w:pStyle w:val="ConsPlusNormal"/>
        <w:spacing w:before="220"/>
        <w:ind w:firstLine="540"/>
        <w:jc w:val="both"/>
      </w:pPr>
      <w:r>
        <w:t>д) критерии выписки из стационара:</w:t>
      </w:r>
    </w:p>
    <w:p w:rsidR="00BD0DD0" w:rsidRDefault="00BD0DD0" w:rsidP="00BD0DD0">
      <w:pPr>
        <w:pStyle w:val="ConsPlusNormal"/>
        <w:spacing w:before="220"/>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BD0DD0" w:rsidRDefault="00BD0DD0" w:rsidP="00BD0DD0">
      <w:pPr>
        <w:pStyle w:val="ConsPlusNormal"/>
        <w:spacing w:before="220"/>
        <w:ind w:firstLine="540"/>
        <w:jc w:val="both"/>
      </w:pPr>
      <w:r>
        <w:t xml:space="preserve">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w:t>
      </w:r>
      <w:proofErr w:type="spellStart"/>
      <w:r>
        <w:t>психоактивных</w:t>
      </w:r>
      <w:proofErr w:type="spellEnd"/>
      <w:r>
        <w:t xml:space="preserve"> веществ.</w:t>
      </w:r>
    </w:p>
    <w:p w:rsidR="00BD0DD0" w:rsidRDefault="00BD0DD0" w:rsidP="00BD0DD0">
      <w:pPr>
        <w:pStyle w:val="ConsPlusNormal"/>
        <w:spacing w:before="220"/>
        <w:ind w:firstLine="540"/>
        <w:jc w:val="both"/>
      </w:pPr>
      <w:r>
        <w:t>5.2. Дневные стационары всех типов:</w:t>
      </w:r>
    </w:p>
    <w:p w:rsidR="00BD0DD0" w:rsidRDefault="00BD0DD0" w:rsidP="00BD0DD0">
      <w:pPr>
        <w:pStyle w:val="ConsPlusNormal"/>
        <w:spacing w:before="220"/>
        <w:ind w:firstLine="540"/>
        <w:jc w:val="both"/>
      </w:pPr>
      <w:r>
        <w:t>а) условия предоставления медицинской помощи:</w:t>
      </w:r>
    </w:p>
    <w:p w:rsidR="00BD0DD0" w:rsidRDefault="00BD0DD0" w:rsidP="00BD0DD0">
      <w:pPr>
        <w:pStyle w:val="ConsPlusNormal"/>
        <w:spacing w:before="220"/>
        <w:ind w:firstLine="540"/>
        <w:jc w:val="both"/>
      </w:pPr>
      <w:r>
        <w:t>направление в стационар дневного пребывания осуществляют врачи;</w:t>
      </w:r>
    </w:p>
    <w:p w:rsidR="00BD0DD0" w:rsidRDefault="00BD0DD0" w:rsidP="00BD0DD0">
      <w:pPr>
        <w:pStyle w:val="ConsPlusNormal"/>
        <w:spacing w:before="220"/>
        <w:ind w:firstLine="540"/>
        <w:jc w:val="both"/>
      </w:pPr>
      <w:r>
        <w:t>на госпитализацию в стационар дневного пребывания направляются пациенты с предварительно или окончательно установленным диагнозом.</w:t>
      </w:r>
    </w:p>
    <w:p w:rsidR="00BD0DD0" w:rsidRDefault="00BD0DD0" w:rsidP="00BD0DD0">
      <w:pPr>
        <w:pStyle w:val="ConsPlusNormal"/>
        <w:spacing w:before="220"/>
        <w:ind w:firstLine="540"/>
        <w:jc w:val="both"/>
      </w:pPr>
      <w:r>
        <w:t>Пациент должен быть осмотрен врачом дневного стационара.</w:t>
      </w:r>
    </w:p>
    <w:p w:rsidR="00BD0DD0" w:rsidRDefault="00BD0DD0" w:rsidP="00BD0DD0">
      <w:pPr>
        <w:pStyle w:val="ConsPlusNormal"/>
        <w:spacing w:before="220"/>
        <w:ind w:firstLine="540"/>
        <w:jc w:val="both"/>
      </w:pPr>
      <w:r>
        <w:t>Максимальное время ожидания госпитализации составляет не более одного часа с момента определения показаний.</w:t>
      </w:r>
    </w:p>
    <w:p w:rsidR="00BD0DD0" w:rsidRDefault="00BD0DD0" w:rsidP="00BD0DD0">
      <w:pPr>
        <w:pStyle w:val="ConsPlusNormal"/>
        <w:spacing w:before="220"/>
        <w:ind w:firstLine="540"/>
        <w:jc w:val="both"/>
      </w:pPr>
      <w:r>
        <w:lastRenderedPageBreak/>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BD0DD0" w:rsidRDefault="00BD0DD0" w:rsidP="00BD0DD0">
      <w:pPr>
        <w:pStyle w:val="ConsPlusNormal"/>
        <w:spacing w:before="220"/>
        <w:ind w:firstLine="540"/>
        <w:jc w:val="both"/>
      </w:pPr>
      <w:r>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BD0DD0" w:rsidRDefault="00BD0DD0" w:rsidP="00BD0DD0">
      <w:pPr>
        <w:pStyle w:val="ConsPlusNormal"/>
        <w:spacing w:before="220"/>
        <w:ind w:firstLine="540"/>
        <w:jc w:val="both"/>
      </w:pPr>
      <w:r>
        <w:t>б) условия пребывания:</w:t>
      </w:r>
    </w:p>
    <w:p w:rsidR="00BD0DD0" w:rsidRDefault="00BD0DD0" w:rsidP="00BD0DD0">
      <w:pPr>
        <w:pStyle w:val="ConsPlusNormal"/>
        <w:spacing w:before="220"/>
        <w:ind w:firstLine="540"/>
        <w:jc w:val="both"/>
      </w:pPr>
      <w:r>
        <w:t>размещение пациентов производится в палатах от 2 до 10 койко-мест;</w:t>
      </w:r>
    </w:p>
    <w:p w:rsidR="00BD0DD0" w:rsidRDefault="00BD0DD0" w:rsidP="00BD0DD0">
      <w:pPr>
        <w:pStyle w:val="ConsPlusNormal"/>
        <w:spacing w:before="220"/>
        <w:ind w:firstLine="540"/>
        <w:jc w:val="both"/>
      </w:pPr>
      <w:r>
        <w:t>проведение лечебно-диагностических манипуляций, лекарственное обеспечение осуществляется с момента поступления пациента в стационар.</w:t>
      </w:r>
    </w:p>
    <w:p w:rsidR="00BD0DD0" w:rsidRDefault="00BD0DD0" w:rsidP="00BD0DD0">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BD0DD0" w:rsidRDefault="00BD0DD0" w:rsidP="00BD0DD0">
      <w:pPr>
        <w:pStyle w:val="ConsPlusNormal"/>
        <w:spacing w:before="220"/>
        <w:ind w:firstLine="540"/>
        <w:jc w:val="both"/>
      </w:pPr>
      <w:r>
        <w:t>в) критерии окончания лечения:</w:t>
      </w:r>
    </w:p>
    <w:p w:rsidR="00BD0DD0" w:rsidRDefault="00BD0DD0" w:rsidP="00BD0DD0">
      <w:pPr>
        <w:pStyle w:val="ConsPlusNormal"/>
        <w:spacing w:before="220"/>
        <w:ind w:firstLine="540"/>
        <w:jc w:val="both"/>
      </w:pPr>
      <w: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BD0DD0" w:rsidRDefault="00BD0DD0" w:rsidP="00BD0DD0">
      <w:pPr>
        <w:pStyle w:val="ConsPlusNormal"/>
        <w:spacing w:before="220"/>
        <w:ind w:firstLine="540"/>
        <w:jc w:val="both"/>
      </w:pPr>
      <w:r>
        <w:t xml:space="preserve">5.3. Стационар (отделение) </w:t>
      </w:r>
      <w:proofErr w:type="gramStart"/>
      <w:r>
        <w:t>медико-социальной</w:t>
      </w:r>
      <w:proofErr w:type="gramEnd"/>
      <w:r>
        <w:t xml:space="preserve"> помощи (койки сестринского ухода, хосписы):</w:t>
      </w:r>
    </w:p>
    <w:p w:rsidR="00BD0DD0" w:rsidRDefault="00BD0DD0" w:rsidP="00BD0DD0">
      <w:pPr>
        <w:pStyle w:val="ConsPlusNormal"/>
        <w:spacing w:before="220"/>
        <w:ind w:firstLine="540"/>
        <w:jc w:val="both"/>
      </w:pPr>
      <w:r>
        <w:t xml:space="preserve">а) условия предоставления </w:t>
      </w:r>
      <w:proofErr w:type="gramStart"/>
      <w:r>
        <w:t>медико-социальной</w:t>
      </w:r>
      <w:proofErr w:type="gramEnd"/>
      <w:r>
        <w:t xml:space="preserve"> помощи:</w:t>
      </w:r>
    </w:p>
    <w:p w:rsidR="00BD0DD0" w:rsidRDefault="00BD0DD0" w:rsidP="00BD0DD0">
      <w:pPr>
        <w:pStyle w:val="ConsPlusNormal"/>
        <w:spacing w:before="220"/>
        <w:ind w:firstLine="540"/>
        <w:jc w:val="both"/>
      </w:pPr>
      <w:r>
        <w:t xml:space="preserve">условиями предоставления </w:t>
      </w:r>
      <w:proofErr w:type="gramStart"/>
      <w:r>
        <w:t>медико-социальной</w:t>
      </w:r>
      <w:proofErr w:type="gramEnd"/>
      <w:r>
        <w:t xml:space="preserve"> помощи являются:</w:t>
      </w:r>
    </w:p>
    <w:p w:rsidR="00BD0DD0" w:rsidRDefault="00BD0DD0" w:rsidP="00BD0DD0">
      <w:pPr>
        <w:pStyle w:val="ConsPlusNormal"/>
        <w:spacing w:before="220"/>
        <w:ind w:firstLine="540"/>
        <w:jc w:val="both"/>
      </w:pPr>
      <w:r>
        <w:t xml:space="preserve">направление в стационары </w:t>
      </w:r>
      <w:proofErr w:type="gramStart"/>
      <w:r>
        <w:t>медико-социальной</w:t>
      </w:r>
      <w:proofErr w:type="gramEnd"/>
      <w:r>
        <w:t xml:space="preserve"> помощи (хосписы, дома сестринского ухода) осуществляют врачи первичного звена, врачи стационаров, социальные работники;</w:t>
      </w:r>
    </w:p>
    <w:p w:rsidR="00BD0DD0" w:rsidRDefault="00BD0DD0" w:rsidP="00BD0DD0">
      <w:pPr>
        <w:pStyle w:val="ConsPlusNormal"/>
        <w:spacing w:before="220"/>
        <w:ind w:firstLine="540"/>
        <w:jc w:val="both"/>
      </w:pPr>
      <w:r>
        <w:t xml:space="preserve">направление пациентов, нуждающихся в долгосрочном пребывании и уходе, в стационар (отделение) </w:t>
      </w:r>
      <w:proofErr w:type="gramStart"/>
      <w:r>
        <w:t>медико-социальной</w:t>
      </w:r>
      <w:proofErr w:type="gramEnd"/>
      <w:r>
        <w:t xml:space="preserve"> помощи;</w:t>
      </w:r>
    </w:p>
    <w:p w:rsidR="00BD0DD0" w:rsidRDefault="00BD0DD0" w:rsidP="00BD0DD0">
      <w:pPr>
        <w:pStyle w:val="ConsPlusNormal"/>
        <w:spacing w:before="220"/>
        <w:ind w:firstLine="540"/>
        <w:jc w:val="both"/>
      </w:pPr>
      <w:r>
        <w:t>б) условия пребывания в стационаре:</w:t>
      </w:r>
    </w:p>
    <w:p w:rsidR="00BD0DD0" w:rsidRDefault="00BD0DD0" w:rsidP="00BD0DD0">
      <w:pPr>
        <w:pStyle w:val="ConsPlusNormal"/>
        <w:spacing w:before="220"/>
        <w:ind w:firstLine="540"/>
        <w:jc w:val="both"/>
      </w:pPr>
      <w:r>
        <w:t>размещение пациентов производится в палатах на 2 до 10 койко-мест;</w:t>
      </w:r>
    </w:p>
    <w:p w:rsidR="00BD0DD0" w:rsidRDefault="00BD0DD0" w:rsidP="00BD0DD0">
      <w:pPr>
        <w:pStyle w:val="ConsPlusNormal"/>
        <w:spacing w:before="220"/>
        <w:ind w:firstLine="540"/>
        <w:jc w:val="both"/>
      </w:pPr>
      <w: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BD0DD0" w:rsidRDefault="00BD0DD0" w:rsidP="00BD0DD0">
      <w:pPr>
        <w:pStyle w:val="ConsPlusNormal"/>
        <w:spacing w:before="220"/>
        <w:ind w:firstLine="540"/>
        <w:jc w:val="both"/>
      </w:pPr>
      <w: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BD0DD0" w:rsidRDefault="00BD0DD0" w:rsidP="00BD0DD0">
      <w:pPr>
        <w:pStyle w:val="ConsPlusNormal"/>
        <w:spacing w:before="220"/>
        <w:ind w:firstLine="540"/>
        <w:jc w:val="both"/>
      </w:pPr>
      <w: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BD0DD0" w:rsidRDefault="00BD0DD0" w:rsidP="00BD0DD0">
      <w:pPr>
        <w:pStyle w:val="ConsPlusNormal"/>
        <w:spacing w:before="220"/>
        <w:ind w:firstLine="540"/>
        <w:jc w:val="both"/>
      </w:pPr>
      <w:r>
        <w:t>в) критерии окончания пребывания в стационаре:</w:t>
      </w:r>
    </w:p>
    <w:p w:rsidR="00BD0DD0" w:rsidRDefault="00BD0DD0" w:rsidP="00BD0DD0">
      <w:pPr>
        <w:pStyle w:val="ConsPlusNormal"/>
        <w:spacing w:before="220"/>
        <w:ind w:firstLine="540"/>
        <w:jc w:val="both"/>
      </w:pPr>
      <w: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BD0DD0" w:rsidRDefault="00BD0DD0" w:rsidP="00BD0DD0">
      <w:pPr>
        <w:pStyle w:val="ConsPlusNormal"/>
        <w:jc w:val="both"/>
      </w:pPr>
    </w:p>
    <w:p w:rsidR="00BD0DD0" w:rsidRDefault="00BD0DD0" w:rsidP="00BD0DD0">
      <w:pPr>
        <w:pStyle w:val="ConsPlusTitle"/>
        <w:jc w:val="center"/>
        <w:outlineLvl w:val="2"/>
      </w:pPr>
      <w:r>
        <w:t>VI. ПРЕДОСТАВЛЕНИЕ МЕДИЦИНСКОЙ ПОМОЩИ</w:t>
      </w:r>
    </w:p>
    <w:p w:rsidR="00BD0DD0" w:rsidRDefault="00BD0DD0" w:rsidP="00BD0DD0">
      <w:pPr>
        <w:pStyle w:val="ConsPlusTitle"/>
        <w:jc w:val="center"/>
      </w:pPr>
      <w:r>
        <w:t>СЛУЖБОЙ СКОРОЙ МЕДИЦИНСКОЙ ПОМОЩИ</w:t>
      </w:r>
    </w:p>
    <w:p w:rsidR="00BD0DD0" w:rsidRDefault="00BD0DD0" w:rsidP="00BD0DD0">
      <w:pPr>
        <w:pStyle w:val="ConsPlusNormal"/>
        <w:jc w:val="both"/>
      </w:pPr>
    </w:p>
    <w:p w:rsidR="00BD0DD0" w:rsidRDefault="00BD0DD0" w:rsidP="00BD0DD0">
      <w:pPr>
        <w:pStyle w:val="ConsPlusNormal"/>
        <w:ind w:firstLine="540"/>
        <w:jc w:val="both"/>
      </w:pPr>
      <w:r>
        <w:t>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BD0DD0" w:rsidRDefault="00BD0DD0" w:rsidP="00BD0DD0">
      <w:pPr>
        <w:pStyle w:val="ConsPlusNormal"/>
        <w:spacing w:before="220"/>
        <w:ind w:firstLine="540"/>
        <w:jc w:val="both"/>
      </w:pPr>
      <w:r>
        <w:t xml:space="preserve">Медицинская помощь в экстренной и неотложной форме населению оказывается в соответствии с </w:t>
      </w:r>
      <w:hyperlink r:id="rId22" w:history="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BD0DD0" w:rsidRDefault="00BD0DD0" w:rsidP="00BD0DD0">
      <w:pPr>
        <w:pStyle w:val="ConsPlusNormal"/>
        <w:spacing w:before="220"/>
        <w:ind w:firstLine="540"/>
        <w:jc w:val="both"/>
      </w:pPr>
      <w:r>
        <w:t>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BD0DD0" w:rsidRDefault="00BD0DD0" w:rsidP="00BD0DD0">
      <w:pPr>
        <w:pStyle w:val="ConsPlusNormal"/>
        <w:spacing w:before="220"/>
        <w:ind w:firstLine="540"/>
        <w:jc w:val="both"/>
      </w:pPr>
      <w: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BD0DD0" w:rsidRDefault="00BD0DD0" w:rsidP="00BD0DD0">
      <w:pPr>
        <w:pStyle w:val="ConsPlusNormal"/>
        <w:spacing w:before="220"/>
        <w:ind w:firstLine="540"/>
        <w:jc w:val="both"/>
      </w:pPr>
      <w:r>
        <w:t xml:space="preserve">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w:t>
      </w:r>
      <w:proofErr w:type="gramStart"/>
      <w:r>
        <w:t xml:space="preserve">Повод к направлению бригады СМП на вызов - это предварительный </w:t>
      </w:r>
      <w:proofErr w:type="spellStart"/>
      <w:r>
        <w:t>синдромальный</w:t>
      </w:r>
      <w:proofErr w:type="spellEnd"/>
      <w:r>
        <w:t xml:space="preserve">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w:t>
      </w:r>
      <w:proofErr w:type="gramEnd"/>
    </w:p>
    <w:p w:rsidR="00BD0DD0" w:rsidRDefault="00BD0DD0" w:rsidP="00BD0DD0">
      <w:pPr>
        <w:pStyle w:val="ConsPlusNormal"/>
        <w:spacing w:before="220"/>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BD0DD0" w:rsidRDefault="00BD0DD0" w:rsidP="00BD0DD0">
      <w:pPr>
        <w:pStyle w:val="ConsPlusNormal"/>
        <w:spacing w:before="220"/>
        <w:ind w:firstLine="540"/>
        <w:jc w:val="both"/>
      </w:pPr>
      <w:r>
        <w:t>нарушения сознания, представляющие угрозу жизни;</w:t>
      </w:r>
    </w:p>
    <w:p w:rsidR="00BD0DD0" w:rsidRDefault="00BD0DD0" w:rsidP="00BD0DD0">
      <w:pPr>
        <w:pStyle w:val="ConsPlusNormal"/>
        <w:spacing w:before="220"/>
        <w:ind w:firstLine="540"/>
        <w:jc w:val="both"/>
      </w:pPr>
      <w:r>
        <w:t>нарушения дыхания, представляющие угрозу жизни;</w:t>
      </w:r>
    </w:p>
    <w:p w:rsidR="00BD0DD0" w:rsidRDefault="00BD0DD0" w:rsidP="00BD0DD0">
      <w:pPr>
        <w:pStyle w:val="ConsPlusNormal"/>
        <w:spacing w:before="220"/>
        <w:ind w:firstLine="540"/>
        <w:jc w:val="both"/>
      </w:pPr>
      <w:r>
        <w:t>нарушения системы кровообращения, представляющие угрозу жизни;</w:t>
      </w:r>
    </w:p>
    <w:p w:rsidR="00BD0DD0" w:rsidRDefault="00BD0DD0" w:rsidP="00BD0DD0">
      <w:pPr>
        <w:pStyle w:val="ConsPlusNormal"/>
        <w:spacing w:before="220"/>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w:t>
      </w:r>
    </w:p>
    <w:p w:rsidR="00BD0DD0" w:rsidRDefault="00BD0DD0" w:rsidP="00BD0DD0">
      <w:pPr>
        <w:pStyle w:val="ConsPlusNormal"/>
        <w:spacing w:before="220"/>
        <w:ind w:firstLine="540"/>
        <w:jc w:val="both"/>
      </w:pPr>
      <w:r>
        <w:t>болевой синдром, представляющий угрозу жизни;</w:t>
      </w:r>
    </w:p>
    <w:p w:rsidR="00BD0DD0" w:rsidRDefault="00BD0DD0" w:rsidP="00BD0DD0">
      <w:pPr>
        <w:pStyle w:val="ConsPlusNormal"/>
        <w:spacing w:before="220"/>
        <w:ind w:firstLine="540"/>
        <w:jc w:val="both"/>
      </w:pP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BD0DD0" w:rsidRDefault="00BD0DD0" w:rsidP="00BD0DD0">
      <w:pPr>
        <w:pStyle w:val="ConsPlusNormal"/>
        <w:spacing w:before="220"/>
        <w:ind w:firstLine="540"/>
        <w:jc w:val="both"/>
      </w:pPr>
      <w:r>
        <w:t>термические и химические ожоги, представляющие угрозу жизни;</w:t>
      </w:r>
    </w:p>
    <w:p w:rsidR="00BD0DD0" w:rsidRDefault="00BD0DD0" w:rsidP="00BD0DD0">
      <w:pPr>
        <w:pStyle w:val="ConsPlusNormal"/>
        <w:spacing w:before="220"/>
        <w:ind w:firstLine="540"/>
        <w:jc w:val="both"/>
      </w:pPr>
      <w:r>
        <w:t>кровотечения любой этиологии;</w:t>
      </w:r>
    </w:p>
    <w:p w:rsidR="00BD0DD0" w:rsidRDefault="00BD0DD0" w:rsidP="00BD0DD0">
      <w:pPr>
        <w:pStyle w:val="ConsPlusNormal"/>
        <w:spacing w:before="220"/>
        <w:ind w:firstLine="540"/>
        <w:jc w:val="both"/>
      </w:pPr>
      <w:r>
        <w:t>роды, угроза прерывания беременности.</w:t>
      </w:r>
    </w:p>
    <w:p w:rsidR="00BD0DD0" w:rsidRDefault="00BD0DD0" w:rsidP="00BD0DD0">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BD0DD0" w:rsidRDefault="00BD0DD0" w:rsidP="00BD0DD0">
      <w:pPr>
        <w:pStyle w:val="ConsPlusNormal"/>
        <w:spacing w:before="220"/>
        <w:ind w:firstLine="540"/>
        <w:jc w:val="both"/>
      </w:pPr>
      <w:r>
        <w:lastRenderedPageBreak/>
        <w:t>Поводы для вызова СМП по неотложным показаниям:</w:t>
      </w:r>
    </w:p>
    <w:p w:rsidR="00BD0DD0" w:rsidRDefault="00BD0DD0" w:rsidP="00BD0DD0">
      <w:pPr>
        <w:pStyle w:val="ConsPlusNormal"/>
        <w:spacing w:before="220"/>
        <w:ind w:firstLine="540"/>
        <w:jc w:val="both"/>
      </w:pPr>
      <w:r>
        <w:t>внезапные острые заболевания (состояния) без явных признаков угрозы жизни, требующие срочного медицинского вмешательства;</w:t>
      </w:r>
    </w:p>
    <w:p w:rsidR="00BD0DD0" w:rsidRDefault="00BD0DD0" w:rsidP="00BD0DD0">
      <w:pPr>
        <w:pStyle w:val="ConsPlusNormal"/>
        <w:spacing w:before="220"/>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BD0DD0" w:rsidRDefault="00BD0DD0" w:rsidP="00BD0DD0">
      <w:pPr>
        <w:pStyle w:val="ConsPlusNormal"/>
        <w:spacing w:before="220"/>
        <w:ind w:firstLine="540"/>
        <w:jc w:val="both"/>
      </w:pPr>
      <w:r>
        <w:t>констатация смерти (за исключением часов работы медицинских организаций, оказывающих медицинскую помощь в амбулаторных условиях).</w:t>
      </w:r>
    </w:p>
    <w:p w:rsidR="00BD0DD0" w:rsidRDefault="00BD0DD0" w:rsidP="00BD0DD0">
      <w:pPr>
        <w:pStyle w:val="ConsPlusNormal"/>
        <w:spacing w:before="220"/>
        <w:ind w:firstLine="540"/>
        <w:jc w:val="both"/>
      </w:pPr>
      <w: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BD0DD0" w:rsidRDefault="00BD0DD0" w:rsidP="00BD0DD0">
      <w:pPr>
        <w:pStyle w:val="ConsPlusNormal"/>
        <w:spacing w:before="220"/>
        <w:ind w:firstLine="540"/>
        <w:jc w:val="both"/>
      </w:pPr>
      <w:r>
        <w:t>Выезд бригад СМП на медицинское обеспечение массовых мероприятий осуществляется только после предварительного согласования с Департаментом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BD0DD0" w:rsidRDefault="00BD0DD0" w:rsidP="00BD0DD0">
      <w:pPr>
        <w:pStyle w:val="ConsPlusNormal"/>
        <w:spacing w:before="220"/>
        <w:ind w:firstLine="540"/>
        <w:jc w:val="both"/>
      </w:pPr>
      <w:r>
        <w:t>6.5.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D0DD0" w:rsidRDefault="00BD0DD0" w:rsidP="00BD0DD0">
      <w:pPr>
        <w:pStyle w:val="ConsPlusNormal"/>
        <w:spacing w:before="220"/>
        <w:ind w:firstLine="540"/>
        <w:jc w:val="both"/>
      </w:pPr>
      <w: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BD0DD0" w:rsidRDefault="00BD0DD0" w:rsidP="00BD0DD0">
      <w:pPr>
        <w:pStyle w:val="ConsPlusNormal"/>
        <w:spacing w:before="220"/>
        <w:ind w:firstLine="540"/>
        <w:jc w:val="both"/>
      </w:pPr>
      <w:r>
        <w:t>от 30 - 45 км - 30 минут;</w:t>
      </w:r>
    </w:p>
    <w:p w:rsidR="00BD0DD0" w:rsidRDefault="00BD0DD0" w:rsidP="00BD0DD0">
      <w:pPr>
        <w:pStyle w:val="ConsPlusNormal"/>
        <w:spacing w:before="220"/>
        <w:ind w:firstLine="540"/>
        <w:jc w:val="both"/>
      </w:pPr>
      <w:r>
        <w:t>от 45 - 60 км - 45 минут;</w:t>
      </w:r>
    </w:p>
    <w:p w:rsidR="00BD0DD0" w:rsidRDefault="00BD0DD0" w:rsidP="00BD0DD0">
      <w:pPr>
        <w:pStyle w:val="ConsPlusNormal"/>
        <w:spacing w:before="220"/>
        <w:ind w:firstLine="540"/>
        <w:jc w:val="both"/>
      </w:pPr>
      <w:r>
        <w:t>от 60 км - 60 минут.</w:t>
      </w:r>
    </w:p>
    <w:p w:rsidR="00BD0DD0" w:rsidRDefault="00BD0DD0" w:rsidP="00BD0DD0">
      <w:pPr>
        <w:pStyle w:val="ConsPlusNormal"/>
        <w:spacing w:before="220"/>
        <w:ind w:firstLine="540"/>
        <w:jc w:val="both"/>
      </w:pPr>
      <w:r>
        <w:t>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Департамента о порядке экстренной профильной госпитализации.</w:t>
      </w:r>
    </w:p>
    <w:p w:rsidR="00BD0DD0" w:rsidRDefault="00BD0DD0" w:rsidP="00BD0DD0">
      <w:pPr>
        <w:pStyle w:val="ConsPlusNormal"/>
        <w:spacing w:before="220"/>
        <w:ind w:firstLine="540"/>
        <w:jc w:val="both"/>
      </w:pPr>
      <w:r>
        <w:t xml:space="preserve">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w:t>
      </w:r>
      <w:proofErr w:type="gramStart"/>
      <w:r>
        <w:t>тяжело больного</w:t>
      </w:r>
      <w:proofErr w:type="gramEnd"/>
      <w:r>
        <w:t xml:space="preserve"> (или массовом поступлении пациентов при дорожно-транспортных происшествиях, чрезвычайных ситуациях). </w:t>
      </w:r>
      <w:proofErr w:type="gramStart"/>
      <w:r>
        <w:t xml:space="preserve">При доставке пациента в медицинские организации </w:t>
      </w:r>
      <w:r>
        <w:lastRenderedPageBreak/>
        <w:t xml:space="preserve">осуществляется передача пациента и сопроводительного листа станции (отделения) СМП </w:t>
      </w:r>
      <w:hyperlink r:id="rId23" w:history="1">
        <w:r>
          <w:rPr>
            <w:color w:val="0000FF"/>
          </w:rPr>
          <w:t>(форма 114/у)</w:t>
        </w:r>
      </w:hyperlink>
      <w:r>
        <w:t xml:space="preserve"> дежурному медицинскому персоналу лечебно-профилактического учреждения под роспись с отметкой в "Карте вызова СМП" </w:t>
      </w:r>
      <w:hyperlink r:id="rId24" w:history="1">
        <w:r>
          <w:rPr>
            <w:color w:val="0000FF"/>
          </w:rPr>
          <w:t>(форма 110/у)</w:t>
        </w:r>
      </w:hyperlink>
      <w:r>
        <w:t>,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proofErr w:type="gramEnd"/>
      <w:r>
        <w:t>"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BD0DD0" w:rsidRDefault="00BD0DD0" w:rsidP="00BD0DD0">
      <w:pPr>
        <w:pStyle w:val="ConsPlusNormal"/>
        <w:spacing w:before="220"/>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BD0DD0" w:rsidRDefault="00BD0DD0" w:rsidP="00BD0DD0">
      <w:pPr>
        <w:pStyle w:val="ConsPlusNormal"/>
        <w:spacing w:before="220"/>
        <w:ind w:firstLine="540"/>
        <w:jc w:val="both"/>
      </w:pPr>
      <w:proofErr w:type="gramStart"/>
      <w:r>
        <w:t xml:space="preserve">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w:t>
      </w:r>
      <w:proofErr w:type="spellStart"/>
      <w:r>
        <w:t>синдромальный</w:t>
      </w:r>
      <w:proofErr w:type="spellEnd"/>
      <w:r>
        <w:t xml:space="preserve"> диагноз, оказанная помощь.</w:t>
      </w:r>
      <w:proofErr w:type="gramEnd"/>
    </w:p>
    <w:p w:rsidR="00BD0DD0" w:rsidRDefault="00BD0DD0" w:rsidP="00BD0DD0">
      <w:pPr>
        <w:pStyle w:val="ConsPlusNormal"/>
        <w:spacing w:before="220"/>
        <w:ind w:firstLine="540"/>
        <w:jc w:val="both"/>
      </w:pPr>
      <w:r>
        <w:t xml:space="preserve">6.8. </w:t>
      </w:r>
      <w:proofErr w:type="gramStart"/>
      <w:r>
        <w:t xml:space="preserve">Во время вызова к больному (пострадавшему) врач (фельдшер) бригады СМП оформляет "Карту вызова СМП" (учетная </w:t>
      </w:r>
      <w:hyperlink r:id="rId25" w:history="1">
        <w:r>
          <w:rPr>
            <w:color w:val="0000FF"/>
          </w:rPr>
          <w:t>форма N 110-У</w:t>
        </w:r>
      </w:hyperlink>
      <w:r>
        <w:t>),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w:t>
      </w:r>
      <w:proofErr w:type="gramEnd"/>
      <w:r>
        <w:t xml:space="preserve">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26"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BD0DD0" w:rsidRDefault="00BD0DD0" w:rsidP="00BD0DD0">
      <w:pPr>
        <w:pStyle w:val="ConsPlusNormal"/>
        <w:spacing w:before="220"/>
        <w:ind w:firstLine="540"/>
        <w:jc w:val="both"/>
      </w:pPr>
      <w:r>
        <w:t xml:space="preserve">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27" w:history="1">
        <w:r>
          <w:rPr>
            <w:color w:val="0000FF"/>
          </w:rPr>
          <w:t>приказа</w:t>
        </w:r>
      </w:hyperlink>
      <w:r>
        <w:t xml:space="preserve"> N 942.</w:t>
      </w:r>
    </w:p>
    <w:p w:rsidR="00BD0DD0" w:rsidRDefault="00BD0DD0" w:rsidP="00BD0DD0">
      <w:pPr>
        <w:pStyle w:val="ConsPlusNormal"/>
        <w:jc w:val="both"/>
      </w:pPr>
    </w:p>
    <w:p w:rsidR="00BD0DD0" w:rsidRDefault="00BD0DD0" w:rsidP="00BD0DD0">
      <w:pPr>
        <w:pStyle w:val="ConsPlusTitle"/>
        <w:jc w:val="center"/>
        <w:outlineLvl w:val="2"/>
      </w:pPr>
      <w:r>
        <w:t>VII. УСЛОВИЯ ПРЕДОСТАВЛЕНИЯ ДЕТЯМ-СИРОТАМ</w:t>
      </w:r>
    </w:p>
    <w:p w:rsidR="00BD0DD0" w:rsidRDefault="00BD0DD0" w:rsidP="00BD0DD0">
      <w:pPr>
        <w:pStyle w:val="ConsPlusTitle"/>
        <w:jc w:val="center"/>
      </w:pPr>
      <w:r>
        <w:t>И ДЕТЯМ, ОСТАВШИМСЯ БЕЗ ПОПЕЧЕНИЯ РОДИТЕЛЕЙ,</w:t>
      </w:r>
    </w:p>
    <w:p w:rsidR="00BD0DD0" w:rsidRDefault="00BD0DD0" w:rsidP="00BD0DD0">
      <w:pPr>
        <w:pStyle w:val="ConsPlusTitle"/>
        <w:jc w:val="center"/>
      </w:pPr>
      <w:r>
        <w:t xml:space="preserve">В СЛУЧАЕ ВЫЯВЛЕНИЯ У НИХ ЗАБОЛЕВАНИЙ </w:t>
      </w:r>
      <w:proofErr w:type="gramStart"/>
      <w:r>
        <w:t>МЕДИЦИНСКОЙ</w:t>
      </w:r>
      <w:proofErr w:type="gramEnd"/>
    </w:p>
    <w:p w:rsidR="00BD0DD0" w:rsidRDefault="00BD0DD0" w:rsidP="00BD0DD0">
      <w:pPr>
        <w:pStyle w:val="ConsPlusTitle"/>
        <w:jc w:val="center"/>
      </w:pPr>
      <w:r>
        <w:t xml:space="preserve">ПОМОЩИ ВСЕХ ВИДОВ, ВКЛЮЧАЯ </w:t>
      </w:r>
      <w:proofErr w:type="gramStart"/>
      <w:r>
        <w:t>СПЕЦИАЛИЗИРОВАННУЮ</w:t>
      </w:r>
      <w:proofErr w:type="gramEnd"/>
      <w:r>
        <w:t>, В ТОМ</w:t>
      </w:r>
    </w:p>
    <w:p w:rsidR="00BD0DD0" w:rsidRDefault="00BD0DD0" w:rsidP="00BD0DD0">
      <w:pPr>
        <w:pStyle w:val="ConsPlusTitle"/>
        <w:jc w:val="center"/>
      </w:pPr>
      <w:proofErr w:type="gramStart"/>
      <w:r>
        <w:t>ЧИСЛЕ</w:t>
      </w:r>
      <w:proofErr w:type="gramEnd"/>
      <w:r>
        <w:t xml:space="preserve"> ВЫСОКОТЕХНОЛОГИЧНУЮ, МЕДИЦИНСКУЮ ПОМОЩЬ</w:t>
      </w:r>
    </w:p>
    <w:p w:rsidR="00BD0DD0" w:rsidRDefault="00BD0DD0" w:rsidP="00BD0DD0">
      <w:pPr>
        <w:pStyle w:val="ConsPlusNormal"/>
        <w:jc w:val="both"/>
      </w:pPr>
    </w:p>
    <w:p w:rsidR="00BD0DD0" w:rsidRDefault="00BD0DD0" w:rsidP="00BD0DD0">
      <w:pPr>
        <w:pStyle w:val="ConsPlusNormal"/>
        <w:ind w:firstLine="540"/>
        <w:jc w:val="both"/>
      </w:pPr>
      <w:proofErr w:type="gramStart"/>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28"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29" w:history="1">
        <w:r>
          <w:rPr>
            <w:color w:val="0000FF"/>
          </w:rPr>
          <w:t>N 216н</w:t>
        </w:r>
      </w:hyperlink>
      <w:r>
        <w:t xml:space="preserve">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BD0DD0" w:rsidRDefault="00BD0DD0" w:rsidP="00BD0DD0">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w:t>
      </w:r>
      <w:r>
        <w:lastRenderedPageBreak/>
        <w:t>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BD0DD0" w:rsidRDefault="00BD0DD0" w:rsidP="00BD0DD0">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BD0DD0" w:rsidRDefault="00BD0DD0" w:rsidP="00BD0DD0">
      <w:pPr>
        <w:pStyle w:val="ConsPlusNormal"/>
        <w:spacing w:before="220"/>
        <w:ind w:firstLine="540"/>
        <w:jc w:val="both"/>
      </w:pPr>
      <w:proofErr w:type="gramStart"/>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w:t>
      </w:r>
      <w:proofErr w:type="gramEnd"/>
      <w:r>
        <w:t xml:space="preserve"> для детей детей-сирот и детей, оставшихся без попечения родителей).</w:t>
      </w:r>
    </w:p>
    <w:p w:rsidR="00BD0DD0" w:rsidRDefault="00BD0DD0" w:rsidP="00BD0DD0">
      <w:pPr>
        <w:pStyle w:val="ConsPlusNormal"/>
        <w:spacing w:before="220"/>
        <w:ind w:firstLine="540"/>
        <w:jc w:val="both"/>
      </w:pPr>
      <w: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BD0DD0" w:rsidRDefault="00BD0DD0" w:rsidP="00BD0DD0">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BD0DD0" w:rsidRDefault="00BD0DD0" w:rsidP="00BD0DD0">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FB2FD0" w:rsidRDefault="00FB2FD0">
      <w:bookmarkStart w:id="1" w:name="_GoBack"/>
      <w:bookmarkEnd w:id="1"/>
    </w:p>
    <w:sectPr w:rsidR="00FB2FD0" w:rsidSect="00BD0DD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967874"/>
    <w:rsid w:val="00967874"/>
    <w:rsid w:val="00BD0DD0"/>
    <w:rsid w:val="00FB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D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0451B58654FD80406DA1DEBD5B2259201D0FEAFDD350358A71DA39AE67AC725757E09F6DEE318C9D18BF8F21l5GAX" TargetMode="External"/><Relationship Id="rId13" Type="http://schemas.openxmlformats.org/officeDocument/2006/relationships/hyperlink" Target="consultantplus://offline/ref=020451B58654FD80406DA1DEBD5B225923100AEAFFDD50358A71DA39AE67AC725757E09F6DEE318C9D18BF8F21l5GAX" TargetMode="External"/><Relationship Id="rId18" Type="http://schemas.openxmlformats.org/officeDocument/2006/relationships/hyperlink" Target="consultantplus://offline/ref=020451B58654FD80406DBFD3AB377C56211252E6FDD65F67D72E8164F96EA6250218E1C32BB8228E9F18BD8E3D586E83l5GEX" TargetMode="External"/><Relationship Id="rId26" Type="http://schemas.openxmlformats.org/officeDocument/2006/relationships/hyperlink" Target="consultantplus://offline/ref=020451B58654FD80406DA1DEBD5B2259221D0EE9FAD650358A71DA39AE67AC724557B8936FED2D899E0DE9DE670F63835DFBB55062C763D1l1G2X" TargetMode="External"/><Relationship Id="rId3" Type="http://schemas.openxmlformats.org/officeDocument/2006/relationships/settings" Target="settings.xml"/><Relationship Id="rId21" Type="http://schemas.openxmlformats.org/officeDocument/2006/relationships/hyperlink" Target="consultantplus://offline/ref=020451B58654FD80406DBFD3AB377C56211252E6FDD15365D42E8164F96EA6250218E1C32BB8228E9F18BD8E3D586E83l5GEX" TargetMode="External"/><Relationship Id="rId7" Type="http://schemas.openxmlformats.org/officeDocument/2006/relationships/hyperlink" Target="consultantplus://offline/ref=020451B58654FD80406DA1DEBD5B2259221A0CEAFAD250358A71DA39AE67AC725757E09F6DEE318C9D18BF8F21l5GAX" TargetMode="External"/><Relationship Id="rId12" Type="http://schemas.openxmlformats.org/officeDocument/2006/relationships/hyperlink" Target="consultantplus://offline/ref=020451B58654FD80406DA1DEBD5B2259201008EAFCD550358A71DA39AE67AC725757E09F6DEE318C9D18BF8F21l5GAX" TargetMode="External"/><Relationship Id="rId17" Type="http://schemas.openxmlformats.org/officeDocument/2006/relationships/hyperlink" Target="consultantplus://offline/ref=020451B58654FD80406DA1DEBD5B225923100AEAFFDD50358A71DA39AE67AC725757E09F6DEE318C9D18BF8F21l5GAX" TargetMode="External"/><Relationship Id="rId25" Type="http://schemas.openxmlformats.org/officeDocument/2006/relationships/hyperlink" Target="consultantplus://offline/ref=020451B58654FD80406DA1DEBD5B2259281F0CEBF7DE0D3F8228D63BA968F365421EB4926FEC2C8A9752ECCB76576C8240E5B44F7EC561lDG3X" TargetMode="External"/><Relationship Id="rId2" Type="http://schemas.microsoft.com/office/2007/relationships/stylesWithEffects" Target="stylesWithEffects.xml"/><Relationship Id="rId16" Type="http://schemas.openxmlformats.org/officeDocument/2006/relationships/hyperlink" Target="consultantplus://offline/ref=020451B58654FD80406DA1DEBD5B2259201008EAFCD550358A71DA39AE67AC725757E09F6DEE318C9D18BF8F21l5GAX" TargetMode="External"/><Relationship Id="rId20" Type="http://schemas.openxmlformats.org/officeDocument/2006/relationships/hyperlink" Target="consultantplus://offline/ref=020451B58654FD80406DA1DEBD5B2259201E0AEBFFD250358A71DA39AE67AC725757E09F6DEE318C9D18BF8F21l5GAX" TargetMode="External"/><Relationship Id="rId29" Type="http://schemas.openxmlformats.org/officeDocument/2006/relationships/hyperlink" Target="consultantplus://offline/ref=020451B58654FD80406DA1DEBD5B2259201D0AECF6D550358A71DA39AE67AC725757E09F6DEE318C9D18BF8F21l5GAX" TargetMode="External"/><Relationship Id="rId1" Type="http://schemas.openxmlformats.org/officeDocument/2006/relationships/styles" Target="styles.xml"/><Relationship Id="rId6" Type="http://schemas.openxmlformats.org/officeDocument/2006/relationships/hyperlink" Target="consultantplus://offline/ref=020451B58654FD80406DA1DEBD5B2259221A05E9F8D050358A71DA39AE67AC725757E09F6DEE318C9D18BF8F21l5GAX" TargetMode="External"/><Relationship Id="rId11" Type="http://schemas.openxmlformats.org/officeDocument/2006/relationships/hyperlink" Target="consultantplus://offline/ref=020451B58654FD80406DA1DEBD5B2259221B0FEFFED550358A71DA39AE67AC725757E09F6DEE318C9D18BF8F21l5GAX" TargetMode="External"/><Relationship Id="rId24" Type="http://schemas.openxmlformats.org/officeDocument/2006/relationships/hyperlink" Target="consultantplus://offline/ref=020451B58654FD80406DA1DEBD5B2259281F0CEBF7DE0D3F8228D63BA968F365421EB4926FEC2C8A9752ECCB76576C8240E5B44F7EC561lDG3X" TargetMode="External"/><Relationship Id="rId5" Type="http://schemas.openxmlformats.org/officeDocument/2006/relationships/hyperlink" Target="consultantplus://offline/ref=020451B58654FD80406DA1DEBD5B2259201A0CECFED650358A71DA39AE67AC724557B8936FED2F8C950DE9DE670F63835DFBB55062C763D1l1G2X" TargetMode="External"/><Relationship Id="rId15" Type="http://schemas.openxmlformats.org/officeDocument/2006/relationships/hyperlink" Target="consultantplus://offline/ref=020451B58654FD80406DA1DEBD5B2259251F0DE8FBDE0D3F8228D63BA968F3774246B8906CF32F8D8204BD8Dl2G3X" TargetMode="External"/><Relationship Id="rId23" Type="http://schemas.openxmlformats.org/officeDocument/2006/relationships/hyperlink" Target="consultantplus://offline/ref=020451B58654FD80406DA1DEBD5B2259281F0CEBF7DE0D3F8228D63BA968F365421EB4926FEC28849752ECCB76576C8240E5B44F7EC561lDG3X" TargetMode="External"/><Relationship Id="rId28" Type="http://schemas.openxmlformats.org/officeDocument/2006/relationships/hyperlink" Target="consultantplus://offline/ref=020451B58654FD80406DA1DEBD5B2259201D09EAF9D550358A71DA39AE67AC725757E09F6DEE318C9D18BF8F21l5GAX" TargetMode="External"/><Relationship Id="rId10" Type="http://schemas.openxmlformats.org/officeDocument/2006/relationships/hyperlink" Target="consultantplus://offline/ref=020451B58654FD80406DA1DEBD5B2259201008EAFCD550358A71DA39AE67AC725757E09F6DEE318C9D18BF8F21l5GAX" TargetMode="External"/><Relationship Id="rId19" Type="http://schemas.openxmlformats.org/officeDocument/2006/relationships/hyperlink" Target="consultantplus://offline/ref=020451B58654FD80406DA1DEBD5B2259221D0EE9FAD650358A71DA39AE67AC724557B8936FED2F8A950DE9DE670F63835DFBB55062C763D1l1G2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0451B58654FD80406DA1DEBD5B2259201A0CE9FCD450358A71DA39AE67AC724557B8936FED2F8C950DE9DE670F63835DFBB55062C763D1l1G2X" TargetMode="External"/><Relationship Id="rId14" Type="http://schemas.openxmlformats.org/officeDocument/2006/relationships/hyperlink" Target="consultantplus://offline/ref=020451B58654FD80406DBFD3AB377C56211252E6FDD65F67D72E8164F96EA6250218E1C32BB8228E9F18BD8E3D586E83l5GEX" TargetMode="External"/><Relationship Id="rId22" Type="http://schemas.openxmlformats.org/officeDocument/2006/relationships/hyperlink" Target="consultantplus://offline/ref=020451B58654FD80406DA1DEBD5B2259221B09E8FFD450358A71DA39AE67AC725757E09F6DEE318C9D18BF8F21l5GAX" TargetMode="External"/><Relationship Id="rId27" Type="http://schemas.openxmlformats.org/officeDocument/2006/relationships/hyperlink" Target="consultantplus://offline/ref=020451B58654FD80406DA1DEBD5B2259281F0CEBF7DE0D3F8228D63BA968F3774246B8906CF32F8D8204BD8Dl2G3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9403</Words>
  <Characters>53603</Characters>
  <Application>Microsoft Office Word</Application>
  <DocSecurity>0</DocSecurity>
  <Lines>446</Lines>
  <Paragraphs>125</Paragraphs>
  <ScaleCrop>false</ScaleCrop>
  <Company/>
  <LinksUpToDate>false</LinksUpToDate>
  <CharactersWithSpaces>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2020-06-16T01:09:00Z</dcterms:created>
  <dcterms:modified xsi:type="dcterms:W3CDTF">2020-06-16T01:09:00Z</dcterms:modified>
</cp:coreProperties>
</file>